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12" w:rsidRPr="00535F38" w:rsidRDefault="002E2D12" w:rsidP="002E2D12">
      <w:pPr>
        <w:ind w:left="360"/>
        <w:jc w:val="center"/>
        <w:rPr>
          <w:sz w:val="22"/>
          <w:szCs w:val="22"/>
          <w:u w:val="single"/>
        </w:rPr>
      </w:pPr>
      <w:r w:rsidRPr="00535F38">
        <w:rPr>
          <w:sz w:val="22"/>
          <w:szCs w:val="22"/>
          <w:u w:val="single"/>
        </w:rPr>
        <w:t>Village of South River</w:t>
      </w:r>
    </w:p>
    <w:p w:rsidR="002E2D12" w:rsidRPr="00535F38" w:rsidRDefault="002E2D12" w:rsidP="002E2D12">
      <w:pPr>
        <w:ind w:left="360"/>
        <w:jc w:val="center"/>
        <w:rPr>
          <w:sz w:val="22"/>
          <w:szCs w:val="22"/>
          <w:u w:val="single"/>
        </w:rPr>
      </w:pPr>
      <w:r w:rsidRPr="00535F38">
        <w:rPr>
          <w:sz w:val="22"/>
          <w:szCs w:val="22"/>
          <w:u w:val="single"/>
        </w:rPr>
        <w:t>Council Meeting –</w:t>
      </w:r>
      <w:r>
        <w:rPr>
          <w:sz w:val="22"/>
          <w:szCs w:val="22"/>
          <w:u w:val="single"/>
        </w:rPr>
        <w:t xml:space="preserve"> </w:t>
      </w:r>
      <w:r>
        <w:rPr>
          <w:sz w:val="22"/>
          <w:szCs w:val="22"/>
          <w:u w:val="single"/>
        </w:rPr>
        <w:t>November 14</w:t>
      </w:r>
      <w:r w:rsidRPr="00535F38">
        <w:rPr>
          <w:sz w:val="22"/>
          <w:szCs w:val="22"/>
          <w:u w:val="single"/>
        </w:rPr>
        <w:t>, 2016</w:t>
      </w:r>
    </w:p>
    <w:p w:rsidR="002E2D12" w:rsidRPr="00535F38" w:rsidRDefault="002E2D12" w:rsidP="002E2D12">
      <w:pPr>
        <w:ind w:left="360"/>
        <w:jc w:val="center"/>
        <w:rPr>
          <w:sz w:val="22"/>
          <w:szCs w:val="22"/>
        </w:rPr>
      </w:pPr>
    </w:p>
    <w:p w:rsidR="002E2D12" w:rsidRDefault="002E2D12" w:rsidP="002E2D12">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 xml:space="preserve">Monday, </w:t>
      </w:r>
      <w:r>
        <w:rPr>
          <w:rStyle w:val="normaltextrun"/>
          <w:sz w:val="22"/>
          <w:szCs w:val="22"/>
        </w:rPr>
        <w:t>November 14</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2E2D12" w:rsidRDefault="002E2D12" w:rsidP="002E2D12">
      <w:pPr>
        <w:pStyle w:val="paragraph"/>
        <w:spacing w:before="0" w:beforeAutospacing="0" w:after="0" w:afterAutospacing="0"/>
        <w:ind w:left="288"/>
        <w:textAlignment w:val="baseline"/>
        <w:rPr>
          <w:rStyle w:val="normaltextrun"/>
          <w:sz w:val="22"/>
          <w:szCs w:val="22"/>
        </w:rPr>
      </w:pPr>
    </w:p>
    <w:p w:rsidR="002E2D12" w:rsidRDefault="002E2D12" w:rsidP="002E2D12">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2E2D12" w:rsidRDefault="002E2D12" w:rsidP="002E2D12">
      <w:pPr>
        <w:jc w:val="both"/>
        <w:rPr>
          <w:sz w:val="22"/>
          <w:szCs w:val="22"/>
        </w:rPr>
      </w:pPr>
      <w:r>
        <w:rPr>
          <w:sz w:val="22"/>
          <w:szCs w:val="22"/>
        </w:rPr>
        <w:tab/>
      </w:r>
      <w:r>
        <w:rPr>
          <w:sz w:val="22"/>
          <w:szCs w:val="22"/>
        </w:rPr>
        <w:tab/>
      </w:r>
      <w:r>
        <w:rPr>
          <w:sz w:val="22"/>
          <w:szCs w:val="22"/>
        </w:rPr>
        <w:tab/>
      </w:r>
      <w:r>
        <w:rPr>
          <w:sz w:val="22"/>
          <w:szCs w:val="22"/>
        </w:rPr>
        <w:tab/>
      </w:r>
      <w:r>
        <w:rPr>
          <w:sz w:val="22"/>
          <w:szCs w:val="22"/>
        </w:rPr>
        <w:t>Susan L. Arnold, Clerk Administrator</w:t>
      </w:r>
      <w:r>
        <w:rPr>
          <w:sz w:val="22"/>
          <w:szCs w:val="22"/>
        </w:rPr>
        <w:tab/>
      </w:r>
    </w:p>
    <w:p w:rsidR="002E2D12" w:rsidRPr="00535F38" w:rsidRDefault="002E2D12" w:rsidP="002E2D12">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2E2D12" w:rsidRPr="00535F38" w:rsidRDefault="002E2D12" w:rsidP="002E2D12">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Steve Mc Arthur; Account Manager MPAC</w:t>
      </w:r>
      <w:r>
        <w:rPr>
          <w:sz w:val="22"/>
          <w:szCs w:val="22"/>
        </w:rPr>
        <w:tab/>
      </w:r>
    </w:p>
    <w:p w:rsidR="002E2D12" w:rsidRPr="00535F38" w:rsidRDefault="002E2D12" w:rsidP="002E2D12">
      <w:pPr>
        <w:rPr>
          <w:b/>
          <w:sz w:val="22"/>
          <w:szCs w:val="22"/>
        </w:rPr>
      </w:pPr>
    </w:p>
    <w:p w:rsidR="002E2D12" w:rsidRPr="00535F38" w:rsidRDefault="002E2D12" w:rsidP="002E2D12">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Pr>
          <w:sz w:val="22"/>
          <w:szCs w:val="22"/>
        </w:rPr>
        <w:t xml:space="preserve"> p.m.</w:t>
      </w:r>
      <w:r w:rsidRPr="00535F38">
        <w:rPr>
          <w:sz w:val="22"/>
          <w:szCs w:val="22"/>
        </w:rPr>
        <w:tab/>
      </w:r>
      <w:r w:rsidRPr="00535F38">
        <w:rPr>
          <w:sz w:val="22"/>
          <w:szCs w:val="22"/>
        </w:rPr>
        <w:tab/>
      </w:r>
    </w:p>
    <w:p w:rsidR="002E2D12" w:rsidRPr="00535F38" w:rsidRDefault="002E2D12" w:rsidP="002E2D12">
      <w:pPr>
        <w:jc w:val="both"/>
        <w:rPr>
          <w:sz w:val="22"/>
          <w:szCs w:val="22"/>
        </w:rPr>
      </w:pPr>
    </w:p>
    <w:p w:rsidR="002E2D12" w:rsidRPr="00535F38" w:rsidRDefault="002E2D12" w:rsidP="002E2D12">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2E2D12" w:rsidRPr="00535F38" w:rsidRDefault="002E2D12" w:rsidP="002E2D12">
      <w:pPr>
        <w:ind w:left="720"/>
        <w:rPr>
          <w:sz w:val="22"/>
          <w:szCs w:val="22"/>
        </w:rPr>
      </w:pPr>
      <w:r w:rsidRPr="00535F38">
        <w:rPr>
          <w:sz w:val="22"/>
          <w:szCs w:val="22"/>
        </w:rPr>
        <w:t>None Declared</w:t>
      </w:r>
    </w:p>
    <w:p w:rsidR="002E2D12" w:rsidRPr="00535F38" w:rsidRDefault="002E2D12" w:rsidP="002E2D12">
      <w:pPr>
        <w:ind w:left="720"/>
        <w:rPr>
          <w:sz w:val="22"/>
          <w:szCs w:val="22"/>
        </w:rPr>
      </w:pPr>
    </w:p>
    <w:p w:rsidR="002E2D12" w:rsidRDefault="002E2D12" w:rsidP="002E2D12">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2E2D12" w:rsidRDefault="002E2D12" w:rsidP="002E2D12">
      <w:pPr>
        <w:jc w:val="both"/>
        <w:rPr>
          <w:sz w:val="22"/>
          <w:szCs w:val="22"/>
        </w:rPr>
      </w:pPr>
      <w:r>
        <w:rPr>
          <w:sz w:val="22"/>
          <w:szCs w:val="22"/>
        </w:rPr>
        <w:t>Steve McArthur began his presentation with some background regarding the new assessment cycle which will begin January 1, 2017 and continue for the next four tax years (ending 2020). MPAC has been preparing for this tax cycle since 2014; two years earlier than previous assessment updates. There were several changes to the process. Assessment Notices were sent out on a twenty-five (25) week mailing schedule. Also, there were changes in the valuation approach which took into account some of the complexities of some properties such as sawmills</w:t>
      </w:r>
      <w:r w:rsidR="00B27128">
        <w:rPr>
          <w:sz w:val="22"/>
          <w:szCs w:val="22"/>
        </w:rPr>
        <w:t>, golf courses</w:t>
      </w:r>
      <w:r>
        <w:rPr>
          <w:sz w:val="22"/>
          <w:szCs w:val="22"/>
        </w:rPr>
        <w:t xml:space="preserve"> and other special </w:t>
      </w:r>
      <w:r w:rsidR="00B27128">
        <w:rPr>
          <w:sz w:val="22"/>
          <w:szCs w:val="22"/>
        </w:rPr>
        <w:t>purpose businesses.</w:t>
      </w:r>
    </w:p>
    <w:p w:rsidR="00B27128" w:rsidRDefault="00B27128" w:rsidP="002E2D12">
      <w:pPr>
        <w:jc w:val="both"/>
        <w:rPr>
          <w:sz w:val="22"/>
          <w:szCs w:val="22"/>
        </w:rPr>
      </w:pPr>
    </w:p>
    <w:p w:rsidR="00B27128" w:rsidRDefault="00B27128" w:rsidP="002E2D12">
      <w:pPr>
        <w:jc w:val="both"/>
        <w:rPr>
          <w:sz w:val="22"/>
          <w:szCs w:val="22"/>
        </w:rPr>
      </w:pPr>
      <w:r>
        <w:rPr>
          <w:sz w:val="22"/>
          <w:szCs w:val="22"/>
        </w:rPr>
        <w:t>Municipalities do not set the tax rates alone. Included in that decision are contributions by the Provincial Government which passes legislation, sets assessment policies and determines education tax rates. The Province also operates an independent assessment appeal tribunal known as the Assessment Review Board (ARB).</w:t>
      </w:r>
    </w:p>
    <w:p w:rsidR="00B27128" w:rsidRDefault="00B27128" w:rsidP="002E2D12">
      <w:pPr>
        <w:jc w:val="both"/>
        <w:rPr>
          <w:noProof/>
          <w:sz w:val="22"/>
          <w:szCs w:val="22"/>
          <w:lang w:val="en-CA" w:eastAsia="en-CA"/>
        </w:rPr>
      </w:pPr>
    </w:p>
    <w:p w:rsidR="00B27128" w:rsidRDefault="00B27128" w:rsidP="002E2D12">
      <w:pPr>
        <w:jc w:val="both"/>
        <w:rPr>
          <w:sz w:val="22"/>
          <w:szCs w:val="22"/>
        </w:rPr>
      </w:pPr>
      <w:r>
        <w:rPr>
          <w:noProof/>
          <w:sz w:val="22"/>
          <w:szCs w:val="22"/>
          <w:lang w:val="en-CA" w:eastAsia="en-CA"/>
        </w:rPr>
        <w:t>The Municipal Property Assessment Corporation determines Current Value Assessments and classifications for all properties in ntario and pass along those assessment values to the individual municipalities.</w:t>
      </w:r>
    </w:p>
    <w:p w:rsidR="00B27128" w:rsidRDefault="00B27128" w:rsidP="002E2D12">
      <w:pPr>
        <w:jc w:val="both"/>
        <w:rPr>
          <w:noProof/>
          <w:sz w:val="22"/>
          <w:szCs w:val="22"/>
          <w:lang w:val="en-CA" w:eastAsia="en-CA"/>
        </w:rPr>
      </w:pPr>
    </w:p>
    <w:p w:rsidR="00B23478" w:rsidRDefault="00B23478" w:rsidP="002E2D12">
      <w:pPr>
        <w:jc w:val="both"/>
        <w:rPr>
          <w:sz w:val="22"/>
          <w:szCs w:val="22"/>
        </w:rPr>
      </w:pPr>
      <w:r>
        <w:rPr>
          <w:noProof/>
          <w:sz w:val="22"/>
          <w:szCs w:val="22"/>
          <w:lang w:val="en-CA" w:eastAsia="en-CA"/>
        </w:rPr>
        <w:t>The municipalities determine its revenue requirements based on provincial levies for such services as the policing, nursing homes, social servies and health units (to name a few). The municipality must also include costs such as road maintenance and repair, fire protection, garbage disposal and property maintenance (to name a few). Some of these items have requirements which have been mandated through legislation and not through levies. Once these costs have been determined for the year Council will establish a tax rate by by-law. High assessment bases do not necessarily mean high property taxes. It may mean there are more properties to share the cost of expenses. A low assessment base means there are fewer properties to share the cost of services.</w:t>
      </w:r>
    </w:p>
    <w:p w:rsidR="00B27128" w:rsidRDefault="00B27128" w:rsidP="002E2D12">
      <w:pPr>
        <w:jc w:val="both"/>
        <w:rPr>
          <w:sz w:val="22"/>
          <w:szCs w:val="22"/>
        </w:rPr>
      </w:pPr>
    </w:p>
    <w:p w:rsidR="00B27128" w:rsidRDefault="00B27128" w:rsidP="00B27128">
      <w:pPr>
        <w:pStyle w:val="Default"/>
        <w:rPr>
          <w:sz w:val="22"/>
          <w:szCs w:val="22"/>
        </w:rPr>
      </w:pPr>
      <w:r>
        <w:rPr>
          <w:sz w:val="22"/>
          <w:szCs w:val="22"/>
        </w:rPr>
        <w:t xml:space="preserve">This assessment cycle has seen very little change in the Residential class and, in some </w:t>
      </w:r>
      <w:proofErr w:type="gramStart"/>
      <w:r>
        <w:rPr>
          <w:sz w:val="22"/>
          <w:szCs w:val="22"/>
        </w:rPr>
        <w:t>cases,</w:t>
      </w:r>
      <w:proofErr w:type="gramEnd"/>
      <w:r>
        <w:rPr>
          <w:sz w:val="22"/>
          <w:szCs w:val="22"/>
        </w:rPr>
        <w:t xml:space="preserve"> residential assessments have gone down from the previous cycle. To date; approximately four (4) Request for Reconsideration (</w:t>
      </w:r>
      <w:proofErr w:type="spellStart"/>
      <w:r>
        <w:rPr>
          <w:sz w:val="22"/>
          <w:szCs w:val="22"/>
        </w:rPr>
        <w:t>RfR</w:t>
      </w:r>
      <w:proofErr w:type="spellEnd"/>
      <w:r>
        <w:rPr>
          <w:sz w:val="22"/>
          <w:szCs w:val="22"/>
        </w:rPr>
        <w:t>) have been received by MPAC for the 2017 tax year from residential owners in the Village of South River.</w:t>
      </w:r>
    </w:p>
    <w:p w:rsidR="00B23478" w:rsidRDefault="00B23478" w:rsidP="00B27128">
      <w:pPr>
        <w:pStyle w:val="Default"/>
        <w:rPr>
          <w:sz w:val="22"/>
          <w:szCs w:val="22"/>
        </w:rPr>
      </w:pPr>
    </w:p>
    <w:p w:rsidR="00B23478" w:rsidRDefault="00B23478" w:rsidP="00B27128">
      <w:pPr>
        <w:pStyle w:val="Default"/>
        <w:rPr>
          <w:sz w:val="22"/>
          <w:szCs w:val="22"/>
        </w:rPr>
      </w:pPr>
      <w:r>
        <w:rPr>
          <w:sz w:val="22"/>
          <w:szCs w:val="22"/>
        </w:rPr>
        <w:t>In this taxation cycle there are some changes to some commercial and special purpose businesses within the Village of South River. Until the Village receives the Minutes of Settlement for these properties its effect cannot be calculated. Steve McArthur did assure Council that MPAC and his team would work with the municipality to help the Village maintain its assessment base.</w:t>
      </w:r>
    </w:p>
    <w:p w:rsidR="002E036D" w:rsidRDefault="002E036D" w:rsidP="00B27128">
      <w:pPr>
        <w:pStyle w:val="Default"/>
        <w:rPr>
          <w:sz w:val="22"/>
          <w:szCs w:val="22"/>
        </w:rPr>
      </w:pPr>
    </w:p>
    <w:p w:rsidR="002E036D" w:rsidRDefault="002E036D" w:rsidP="00B27128">
      <w:pPr>
        <w:pStyle w:val="Default"/>
        <w:rPr>
          <w:sz w:val="22"/>
          <w:szCs w:val="22"/>
        </w:rPr>
      </w:pPr>
      <w:r>
        <w:rPr>
          <w:sz w:val="22"/>
          <w:szCs w:val="22"/>
        </w:rPr>
        <w:t>Council asked several questions which Steve McArthur answered. Steve thanked Council for its time and left the meeting with a willingness to return at any time should Council wish to have more discussions.</w:t>
      </w:r>
    </w:p>
    <w:p w:rsidR="002E036D" w:rsidRDefault="002E036D" w:rsidP="00B27128">
      <w:pPr>
        <w:pStyle w:val="Default"/>
        <w:rPr>
          <w:sz w:val="22"/>
          <w:szCs w:val="22"/>
        </w:rPr>
      </w:pPr>
    </w:p>
    <w:p w:rsidR="002E036D" w:rsidRDefault="002E036D" w:rsidP="00B27128">
      <w:pPr>
        <w:pStyle w:val="Default"/>
      </w:pPr>
      <w:r>
        <w:rPr>
          <w:sz w:val="22"/>
          <w:szCs w:val="22"/>
        </w:rPr>
        <w:t>6:05 p.m. Steve McArthur left the meeting.</w:t>
      </w:r>
    </w:p>
    <w:p w:rsidR="00B27128" w:rsidRPr="00BD5B72" w:rsidRDefault="00B27128" w:rsidP="00B27128">
      <w:pPr>
        <w:jc w:val="both"/>
        <w:rPr>
          <w:sz w:val="22"/>
          <w:szCs w:val="22"/>
        </w:rPr>
      </w:pPr>
    </w:p>
    <w:p w:rsidR="002E2D12" w:rsidRPr="00535F38" w:rsidRDefault="002E2D12" w:rsidP="002E2D12">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2E2D12" w:rsidRPr="00535F38" w:rsidRDefault="002E2D12" w:rsidP="002E2D12">
      <w:pPr>
        <w:rPr>
          <w:sz w:val="22"/>
          <w:szCs w:val="22"/>
        </w:rPr>
      </w:pPr>
      <w:r>
        <w:rPr>
          <w:sz w:val="22"/>
          <w:szCs w:val="22"/>
        </w:rPr>
        <w:t>2</w:t>
      </w:r>
      <w:r w:rsidR="002E036D">
        <w:rPr>
          <w:sz w:val="22"/>
          <w:szCs w:val="22"/>
        </w:rPr>
        <w:t>50</w:t>
      </w:r>
      <w:r w:rsidRPr="00535F38">
        <w:rPr>
          <w:sz w:val="22"/>
          <w:szCs w:val="22"/>
        </w:rPr>
        <w:t>-2016</w:t>
      </w:r>
      <w:r w:rsidRPr="00535F38">
        <w:rPr>
          <w:sz w:val="22"/>
          <w:szCs w:val="22"/>
        </w:rPr>
        <w:tab/>
      </w:r>
      <w:r w:rsidR="002E036D">
        <w:rPr>
          <w:sz w:val="22"/>
          <w:szCs w:val="22"/>
        </w:rPr>
        <w:t>Brandt/Sewell</w:t>
      </w:r>
    </w:p>
    <w:p w:rsidR="002E2D12" w:rsidRPr="00535F38" w:rsidRDefault="002E2D12" w:rsidP="002E2D12">
      <w:pPr>
        <w:rPr>
          <w:b/>
          <w:sz w:val="22"/>
          <w:szCs w:val="22"/>
        </w:rPr>
      </w:pPr>
      <w:r w:rsidRPr="00535F38">
        <w:rPr>
          <w:b/>
          <w:sz w:val="22"/>
          <w:szCs w:val="22"/>
        </w:rPr>
        <w:t xml:space="preserve">BE IT RESOLVED THAT this Council of the Village of South River does hereby accept the minutes of </w:t>
      </w:r>
      <w:r>
        <w:rPr>
          <w:b/>
          <w:sz w:val="22"/>
          <w:szCs w:val="22"/>
        </w:rPr>
        <w:t xml:space="preserve">Monday, </w:t>
      </w:r>
      <w:r w:rsidR="002E036D">
        <w:rPr>
          <w:b/>
          <w:sz w:val="22"/>
          <w:szCs w:val="22"/>
        </w:rPr>
        <w:t>October 24</w:t>
      </w:r>
      <w:r>
        <w:rPr>
          <w:b/>
          <w:sz w:val="22"/>
          <w:szCs w:val="22"/>
        </w:rPr>
        <w:t>, 2016, as printed</w:t>
      </w:r>
      <w:r w:rsidRPr="00535F38">
        <w:rPr>
          <w:b/>
          <w:sz w:val="22"/>
          <w:szCs w:val="22"/>
        </w:rPr>
        <w:t>.</w:t>
      </w:r>
    </w:p>
    <w:p w:rsidR="002E2D12" w:rsidRPr="00535F38" w:rsidRDefault="002E2D12" w:rsidP="002E2D12">
      <w:pPr>
        <w:jc w:val="right"/>
        <w:rPr>
          <w:sz w:val="22"/>
          <w:szCs w:val="22"/>
          <w:u w:val="single"/>
        </w:rPr>
      </w:pPr>
      <w:r w:rsidRPr="00535F38">
        <w:rPr>
          <w:sz w:val="22"/>
          <w:szCs w:val="22"/>
          <w:u w:val="single"/>
        </w:rPr>
        <w:t>Carried</w:t>
      </w:r>
    </w:p>
    <w:p w:rsidR="002E2D12" w:rsidRDefault="002E2D12" w:rsidP="002E2D12">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2E2D12" w:rsidRPr="00EC6DB7" w:rsidRDefault="002E2D12" w:rsidP="002E2D12">
      <w:pPr>
        <w:rPr>
          <w:sz w:val="22"/>
          <w:szCs w:val="22"/>
        </w:rPr>
      </w:pPr>
      <w:r>
        <w:rPr>
          <w:sz w:val="22"/>
          <w:szCs w:val="22"/>
        </w:rPr>
        <w:t>2</w:t>
      </w:r>
      <w:r w:rsidR="002E036D">
        <w:rPr>
          <w:sz w:val="22"/>
          <w:szCs w:val="22"/>
        </w:rPr>
        <w:t>51</w:t>
      </w:r>
      <w:r w:rsidRPr="00EC6DB7">
        <w:rPr>
          <w:sz w:val="22"/>
          <w:szCs w:val="22"/>
        </w:rPr>
        <w:t>-2016</w:t>
      </w:r>
      <w:r w:rsidRPr="00EC6DB7">
        <w:rPr>
          <w:sz w:val="22"/>
          <w:szCs w:val="22"/>
        </w:rPr>
        <w:tab/>
      </w:r>
      <w:r w:rsidR="002E036D">
        <w:rPr>
          <w:sz w:val="22"/>
          <w:szCs w:val="22"/>
        </w:rPr>
        <w:t>Brandt/</w:t>
      </w:r>
      <w:r>
        <w:rPr>
          <w:sz w:val="22"/>
          <w:szCs w:val="22"/>
        </w:rPr>
        <w:t>Sewell</w:t>
      </w:r>
    </w:p>
    <w:p w:rsidR="002E2D12" w:rsidRDefault="002E2D12" w:rsidP="002E2D12">
      <w:pPr>
        <w:rPr>
          <w:b/>
          <w:sz w:val="22"/>
          <w:szCs w:val="22"/>
        </w:rPr>
      </w:pPr>
      <w:r>
        <w:rPr>
          <w:b/>
          <w:sz w:val="22"/>
          <w:szCs w:val="22"/>
        </w:rPr>
        <w:t xml:space="preserve">BE IT RESOLVED THAT the Council of the Village of South River does hereby accept the </w:t>
      </w:r>
      <w:r>
        <w:rPr>
          <w:b/>
          <w:sz w:val="22"/>
          <w:szCs w:val="22"/>
        </w:rPr>
        <w:lastRenderedPageBreak/>
        <w:t>following reports:</w:t>
      </w:r>
    </w:p>
    <w:p w:rsidR="002E2D12" w:rsidRDefault="002E2D12" w:rsidP="002E2D12">
      <w:pPr>
        <w:rPr>
          <w:b/>
          <w:sz w:val="22"/>
          <w:szCs w:val="22"/>
        </w:rPr>
      </w:pPr>
      <w:r>
        <w:rPr>
          <w:b/>
          <w:sz w:val="22"/>
          <w:szCs w:val="22"/>
        </w:rPr>
        <w:t>1)</w:t>
      </w:r>
      <w:r>
        <w:rPr>
          <w:b/>
          <w:sz w:val="22"/>
          <w:szCs w:val="22"/>
        </w:rPr>
        <w:tab/>
        <w:t xml:space="preserve">Income Statement </w:t>
      </w:r>
      <w:r w:rsidR="002E036D">
        <w:rPr>
          <w:b/>
          <w:sz w:val="22"/>
          <w:szCs w:val="22"/>
        </w:rPr>
        <w:t>to October 31</w:t>
      </w:r>
      <w:r>
        <w:rPr>
          <w:b/>
          <w:sz w:val="22"/>
          <w:szCs w:val="22"/>
        </w:rPr>
        <w:t>, 2016</w:t>
      </w:r>
    </w:p>
    <w:p w:rsidR="002E2D12" w:rsidRDefault="002E2D12" w:rsidP="002E2D12">
      <w:pPr>
        <w:rPr>
          <w:b/>
          <w:sz w:val="22"/>
          <w:szCs w:val="22"/>
        </w:rPr>
      </w:pPr>
      <w:r>
        <w:rPr>
          <w:b/>
          <w:sz w:val="22"/>
          <w:szCs w:val="22"/>
        </w:rPr>
        <w:t>2)</w:t>
      </w:r>
      <w:r>
        <w:rPr>
          <w:b/>
          <w:sz w:val="22"/>
          <w:szCs w:val="22"/>
        </w:rPr>
        <w:tab/>
      </w:r>
      <w:r>
        <w:rPr>
          <w:b/>
        </w:rPr>
        <w:t xml:space="preserve">Cheques </w:t>
      </w:r>
      <w:proofErr w:type="gramStart"/>
      <w:r w:rsidR="002E036D">
        <w:rPr>
          <w:b/>
        </w:rPr>
        <w:t>to  October</w:t>
      </w:r>
      <w:proofErr w:type="gramEnd"/>
      <w:r w:rsidR="002E036D">
        <w:rPr>
          <w:b/>
        </w:rPr>
        <w:t xml:space="preserve"> 31</w:t>
      </w:r>
      <w:r>
        <w:rPr>
          <w:b/>
        </w:rPr>
        <w:t>, 2016</w:t>
      </w:r>
      <w:r w:rsidR="002E036D">
        <w:rPr>
          <w:b/>
        </w:rPr>
        <w:t>.</w:t>
      </w:r>
    </w:p>
    <w:p w:rsidR="002E2D12" w:rsidRPr="00EC6DB7" w:rsidRDefault="002E2D12" w:rsidP="002E2D12">
      <w:pPr>
        <w:jc w:val="right"/>
        <w:rPr>
          <w:sz w:val="22"/>
          <w:szCs w:val="22"/>
          <w:u w:val="single"/>
        </w:rPr>
      </w:pPr>
      <w:r>
        <w:rPr>
          <w:sz w:val="22"/>
          <w:szCs w:val="22"/>
          <w:u w:val="single"/>
        </w:rPr>
        <w:t>Carried</w:t>
      </w:r>
    </w:p>
    <w:p w:rsidR="002E2D12" w:rsidRDefault="002E2D12" w:rsidP="002E036D">
      <w:pPr>
        <w:rPr>
          <w:sz w:val="22"/>
          <w:szCs w:val="22"/>
        </w:rPr>
      </w:pPr>
    </w:p>
    <w:p w:rsidR="002E036D" w:rsidRDefault="002E036D" w:rsidP="002E036D">
      <w:pPr>
        <w:rPr>
          <w:sz w:val="22"/>
          <w:szCs w:val="22"/>
        </w:rPr>
      </w:pPr>
      <w:r>
        <w:rPr>
          <w:sz w:val="22"/>
          <w:szCs w:val="22"/>
        </w:rPr>
        <w:t>252-2016</w:t>
      </w:r>
      <w:r>
        <w:rPr>
          <w:sz w:val="22"/>
          <w:szCs w:val="22"/>
        </w:rPr>
        <w:tab/>
        <w:t>Brandt/Sewell</w:t>
      </w:r>
    </w:p>
    <w:p w:rsidR="002E036D" w:rsidRDefault="002E036D" w:rsidP="002E036D">
      <w:pPr>
        <w:rPr>
          <w:b/>
          <w:sz w:val="22"/>
          <w:szCs w:val="22"/>
        </w:rPr>
      </w:pPr>
      <w:r>
        <w:rPr>
          <w:b/>
          <w:sz w:val="22"/>
          <w:szCs w:val="22"/>
        </w:rPr>
        <w:t>BE IT RESOLVED THAT the Council of the Village of South River does hereby write-off the following taxes on municipal property:</w:t>
      </w:r>
    </w:p>
    <w:p w:rsidR="002E036D" w:rsidRDefault="002E036D" w:rsidP="002E036D">
      <w:pPr>
        <w:rPr>
          <w:b/>
          <w:sz w:val="22"/>
          <w:szCs w:val="22"/>
        </w:rPr>
      </w:pPr>
      <w:r>
        <w:rPr>
          <w:b/>
          <w:sz w:val="22"/>
          <w:szCs w:val="22"/>
        </w:rPr>
        <w:t>1)</w:t>
      </w:r>
      <w:r>
        <w:rPr>
          <w:b/>
          <w:sz w:val="22"/>
          <w:szCs w:val="22"/>
        </w:rPr>
        <w:tab/>
        <w:t>Roll #4956-000-001-00300 and 4956-000-001-00302 in the amount of $2,536.58</w:t>
      </w:r>
    </w:p>
    <w:p w:rsidR="002E036D" w:rsidRDefault="002E036D" w:rsidP="002E036D">
      <w:pPr>
        <w:rPr>
          <w:b/>
          <w:sz w:val="22"/>
          <w:szCs w:val="22"/>
        </w:rPr>
      </w:pPr>
      <w:r>
        <w:rPr>
          <w:b/>
          <w:sz w:val="22"/>
          <w:szCs w:val="22"/>
        </w:rPr>
        <w:t>2)</w:t>
      </w:r>
      <w:r>
        <w:rPr>
          <w:b/>
          <w:sz w:val="22"/>
          <w:szCs w:val="22"/>
        </w:rPr>
        <w:tab/>
        <w:t>Roll #4956-000-001-05200-0000 in the amount of $1,422.25</w:t>
      </w:r>
    </w:p>
    <w:p w:rsidR="002E036D" w:rsidRDefault="002E036D" w:rsidP="002E036D">
      <w:pPr>
        <w:jc w:val="right"/>
        <w:rPr>
          <w:sz w:val="22"/>
          <w:szCs w:val="22"/>
          <w:u w:val="single"/>
        </w:rPr>
      </w:pPr>
      <w:r>
        <w:rPr>
          <w:sz w:val="22"/>
          <w:szCs w:val="22"/>
          <w:u w:val="single"/>
        </w:rPr>
        <w:t>Carried</w:t>
      </w:r>
    </w:p>
    <w:p w:rsidR="002E036D" w:rsidRDefault="002E036D" w:rsidP="002E036D">
      <w:pPr>
        <w:rPr>
          <w:sz w:val="22"/>
          <w:szCs w:val="22"/>
        </w:rPr>
      </w:pPr>
      <w:r>
        <w:rPr>
          <w:sz w:val="22"/>
          <w:szCs w:val="22"/>
        </w:rPr>
        <w:t>253-2016</w:t>
      </w:r>
      <w:r>
        <w:rPr>
          <w:sz w:val="22"/>
          <w:szCs w:val="22"/>
        </w:rPr>
        <w:tab/>
        <w:t>Mahon/Smith</w:t>
      </w:r>
    </w:p>
    <w:p w:rsidR="002E036D" w:rsidRDefault="002E036D" w:rsidP="002E036D">
      <w:pPr>
        <w:rPr>
          <w:b/>
          <w:sz w:val="22"/>
          <w:szCs w:val="22"/>
        </w:rPr>
      </w:pPr>
      <w:r>
        <w:rPr>
          <w:b/>
          <w:sz w:val="22"/>
          <w:szCs w:val="22"/>
        </w:rPr>
        <w:t>BE IT RESOLVED THAT the Council of the Village of South River does hereby request the Treasurer provides direction to the municipal solicitor to prepare and register a Tax Arrears Cancellation Certificate for the property known as 291 Highway #124 and 295 Highway #124 as soon as all taxes, accumulated interest and legal costs are paid, in full, to the municipal solicitor, Michal Hardy &amp; Associates.</w:t>
      </w:r>
    </w:p>
    <w:p w:rsidR="002E036D" w:rsidRPr="002E036D" w:rsidRDefault="004E471E" w:rsidP="002E036D">
      <w:pPr>
        <w:jc w:val="right"/>
        <w:rPr>
          <w:sz w:val="22"/>
          <w:szCs w:val="22"/>
          <w:u w:val="single"/>
        </w:rPr>
      </w:pPr>
      <w:r>
        <w:rPr>
          <w:sz w:val="22"/>
          <w:szCs w:val="22"/>
          <w:u w:val="single"/>
        </w:rPr>
        <w:t>Carried</w:t>
      </w:r>
    </w:p>
    <w:p w:rsidR="002E036D" w:rsidRDefault="002E036D" w:rsidP="002E2D12">
      <w:pPr>
        <w:rPr>
          <w:b/>
          <w:sz w:val="22"/>
          <w:szCs w:val="22"/>
        </w:rPr>
      </w:pPr>
    </w:p>
    <w:p w:rsidR="002E2D12" w:rsidRDefault="002E2D12" w:rsidP="002E2D12">
      <w:pPr>
        <w:rPr>
          <w:b/>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p>
    <w:p w:rsidR="002E2D12" w:rsidRPr="00C405CC" w:rsidRDefault="002E2D12" w:rsidP="002E2D12">
      <w:pPr>
        <w:rPr>
          <w:sz w:val="22"/>
          <w:szCs w:val="22"/>
        </w:rPr>
      </w:pPr>
      <w:r>
        <w:rPr>
          <w:sz w:val="22"/>
          <w:szCs w:val="22"/>
        </w:rPr>
        <w:t>2</w:t>
      </w:r>
      <w:r w:rsidR="004E471E">
        <w:rPr>
          <w:sz w:val="22"/>
          <w:szCs w:val="22"/>
        </w:rPr>
        <w:t>54</w:t>
      </w:r>
      <w:r>
        <w:rPr>
          <w:sz w:val="22"/>
          <w:szCs w:val="22"/>
        </w:rPr>
        <w:t>-2016</w:t>
      </w:r>
      <w:r>
        <w:rPr>
          <w:sz w:val="22"/>
          <w:szCs w:val="22"/>
        </w:rPr>
        <w:tab/>
        <w:t>Mahon/Sewell</w:t>
      </w:r>
    </w:p>
    <w:p w:rsidR="002E2D12" w:rsidRDefault="002E2D12" w:rsidP="004E471E">
      <w:pPr>
        <w:widowControl/>
        <w:autoSpaceDE/>
        <w:autoSpaceDN/>
        <w:adjustRightInd/>
      </w:pPr>
      <w:r w:rsidRPr="00C405CC">
        <w:rPr>
          <w:b/>
          <w:sz w:val="22"/>
          <w:szCs w:val="22"/>
        </w:rPr>
        <w:t xml:space="preserve">BE IT RESOLVED </w:t>
      </w:r>
      <w:r w:rsidRPr="00C405CC">
        <w:rPr>
          <w:b/>
        </w:rPr>
        <w:t xml:space="preserve">THAT </w:t>
      </w:r>
      <w:r w:rsidR="004E471E">
        <w:rPr>
          <w:b/>
        </w:rPr>
        <w:t>the Council of the Village of South River does hereby approve the naming of the commercial land legally described as 309 Highway 11, South River, Part Lot 4, Concession 2, Part Lot 1 on PSR2378 Part 1 on 42R9485 as “</w:t>
      </w:r>
      <w:r w:rsidR="004E471E" w:rsidRPr="004E471E">
        <w:rPr>
          <w:b/>
          <w:i/>
        </w:rPr>
        <w:t>Happy Landing Commercial Court”.</w:t>
      </w:r>
    </w:p>
    <w:p w:rsidR="004E471E" w:rsidRPr="004E471E" w:rsidRDefault="004E471E" w:rsidP="004E471E">
      <w:pPr>
        <w:widowControl/>
        <w:autoSpaceDE/>
        <w:autoSpaceDN/>
        <w:adjustRightInd/>
        <w:jc w:val="right"/>
        <w:rPr>
          <w:u w:val="single"/>
        </w:rPr>
      </w:pPr>
      <w:r>
        <w:rPr>
          <w:u w:val="single"/>
        </w:rPr>
        <w:t>Carried</w:t>
      </w:r>
    </w:p>
    <w:p w:rsidR="004E471E" w:rsidRDefault="004E471E" w:rsidP="002E2D12">
      <w:pPr>
        <w:rPr>
          <w:sz w:val="22"/>
          <w:szCs w:val="22"/>
        </w:rPr>
      </w:pPr>
      <w:r>
        <w:rPr>
          <w:sz w:val="22"/>
          <w:szCs w:val="22"/>
        </w:rPr>
        <w:t xml:space="preserve">The announcement of the naming for the commercial property will be made at the Multi-Unit Commercial </w:t>
      </w:r>
      <w:r w:rsidR="002F65DC">
        <w:rPr>
          <w:sz w:val="22"/>
          <w:szCs w:val="22"/>
        </w:rPr>
        <w:t>B</w:t>
      </w:r>
      <w:bookmarkStart w:id="0" w:name="_GoBack"/>
      <w:bookmarkEnd w:id="0"/>
      <w:r>
        <w:rPr>
          <w:sz w:val="22"/>
          <w:szCs w:val="22"/>
        </w:rPr>
        <w:t>uilding’s Grand Open to be held on Friday, November 18, 2016 between 11:00 a.m. and 2:00 p.m.</w:t>
      </w:r>
    </w:p>
    <w:p w:rsidR="004E471E" w:rsidRDefault="004E471E" w:rsidP="002E2D12">
      <w:pPr>
        <w:rPr>
          <w:sz w:val="22"/>
          <w:szCs w:val="22"/>
        </w:rPr>
      </w:pPr>
    </w:p>
    <w:p w:rsidR="002E2D12" w:rsidRDefault="002E2D12" w:rsidP="002E2D12">
      <w:pPr>
        <w:rPr>
          <w:sz w:val="22"/>
          <w:szCs w:val="22"/>
        </w:rPr>
      </w:pPr>
      <w:r>
        <w:rPr>
          <w:sz w:val="22"/>
          <w:szCs w:val="22"/>
        </w:rPr>
        <w:t>2</w:t>
      </w:r>
      <w:r w:rsidR="004E471E">
        <w:rPr>
          <w:sz w:val="22"/>
          <w:szCs w:val="22"/>
        </w:rPr>
        <w:t>55</w:t>
      </w:r>
      <w:r>
        <w:rPr>
          <w:sz w:val="22"/>
          <w:szCs w:val="22"/>
        </w:rPr>
        <w:t>-2016</w:t>
      </w:r>
      <w:r>
        <w:rPr>
          <w:sz w:val="22"/>
          <w:szCs w:val="22"/>
        </w:rPr>
        <w:tab/>
        <w:t>Brandt</w:t>
      </w:r>
      <w:r w:rsidR="004E471E">
        <w:rPr>
          <w:sz w:val="22"/>
          <w:szCs w:val="22"/>
        </w:rPr>
        <w:t>/</w:t>
      </w:r>
      <w:r w:rsidR="004E471E" w:rsidRPr="004E471E">
        <w:rPr>
          <w:sz w:val="22"/>
          <w:szCs w:val="22"/>
        </w:rPr>
        <w:t xml:space="preserve"> </w:t>
      </w:r>
      <w:r w:rsidR="004E471E">
        <w:rPr>
          <w:sz w:val="22"/>
          <w:szCs w:val="22"/>
        </w:rPr>
        <w:t>Sewell</w:t>
      </w:r>
    </w:p>
    <w:p w:rsidR="004E471E" w:rsidRPr="004E471E" w:rsidRDefault="004E471E" w:rsidP="002E2D12">
      <w:pPr>
        <w:rPr>
          <w:b/>
          <w:sz w:val="22"/>
          <w:szCs w:val="22"/>
        </w:rPr>
      </w:pPr>
      <w:r>
        <w:rPr>
          <w:b/>
          <w:sz w:val="22"/>
          <w:szCs w:val="22"/>
        </w:rPr>
        <w:t>BE IT RESOLVED THAT the Council of the Village of South River does hereby approve the closure of the Municipal Office between Christmas and New Years’ with staff using 2016 vacation time for the three days not considered Stat Days. The South River Municipal Office will reopen on Tuesday, January 3, 2017 at 8:30 a.m.</w:t>
      </w:r>
    </w:p>
    <w:p w:rsidR="002E2D12" w:rsidRDefault="002E2D12" w:rsidP="002E2D12">
      <w:pPr>
        <w:jc w:val="right"/>
        <w:rPr>
          <w:sz w:val="22"/>
          <w:szCs w:val="22"/>
          <w:u w:val="single"/>
        </w:rPr>
      </w:pPr>
      <w:r>
        <w:rPr>
          <w:sz w:val="22"/>
          <w:szCs w:val="22"/>
          <w:u w:val="single"/>
        </w:rPr>
        <w:t>Carried</w:t>
      </w:r>
    </w:p>
    <w:p w:rsidR="002E2D12" w:rsidRDefault="002E2D12" w:rsidP="002E2D12">
      <w:pPr>
        <w:rPr>
          <w:sz w:val="22"/>
          <w:szCs w:val="22"/>
        </w:rPr>
      </w:pPr>
      <w:r>
        <w:rPr>
          <w:sz w:val="22"/>
          <w:szCs w:val="22"/>
        </w:rPr>
        <w:t>2</w:t>
      </w:r>
      <w:r w:rsidR="004E471E">
        <w:rPr>
          <w:sz w:val="22"/>
          <w:szCs w:val="22"/>
        </w:rPr>
        <w:t>56</w:t>
      </w:r>
      <w:r>
        <w:rPr>
          <w:sz w:val="22"/>
          <w:szCs w:val="22"/>
        </w:rPr>
        <w:t>-2016</w:t>
      </w:r>
      <w:r>
        <w:rPr>
          <w:sz w:val="22"/>
          <w:szCs w:val="22"/>
        </w:rPr>
        <w:tab/>
      </w:r>
      <w:r w:rsidR="004E471E">
        <w:rPr>
          <w:sz w:val="22"/>
          <w:szCs w:val="22"/>
        </w:rPr>
        <w:t>Brandt/</w:t>
      </w:r>
      <w:r>
        <w:rPr>
          <w:sz w:val="22"/>
          <w:szCs w:val="22"/>
        </w:rPr>
        <w:t>Mahon</w:t>
      </w:r>
    </w:p>
    <w:p w:rsidR="004E471E" w:rsidRDefault="004E471E" w:rsidP="002E2D12">
      <w:pPr>
        <w:rPr>
          <w:b/>
          <w:sz w:val="22"/>
          <w:szCs w:val="22"/>
        </w:rPr>
      </w:pPr>
      <w:r>
        <w:rPr>
          <w:b/>
          <w:sz w:val="22"/>
          <w:szCs w:val="22"/>
        </w:rPr>
        <w:t>BE IT RESOLVED THAT the Council of the Village of South River does hereby complete the 2016 annual review of the following:</w:t>
      </w:r>
    </w:p>
    <w:p w:rsidR="004E471E" w:rsidRDefault="004E471E" w:rsidP="002E2D12">
      <w:pPr>
        <w:rPr>
          <w:b/>
          <w:sz w:val="22"/>
          <w:szCs w:val="22"/>
        </w:rPr>
      </w:pPr>
      <w:r>
        <w:rPr>
          <w:b/>
          <w:sz w:val="22"/>
          <w:szCs w:val="22"/>
        </w:rPr>
        <w:t>1)</w:t>
      </w:r>
      <w:r>
        <w:rPr>
          <w:b/>
          <w:sz w:val="22"/>
          <w:szCs w:val="22"/>
        </w:rPr>
        <w:tab/>
        <w:t>The Village of South River Emergency Plan</w:t>
      </w:r>
    </w:p>
    <w:p w:rsidR="004E471E" w:rsidRPr="004E471E" w:rsidRDefault="004E471E" w:rsidP="002E2D12">
      <w:pPr>
        <w:rPr>
          <w:b/>
          <w:sz w:val="22"/>
          <w:szCs w:val="22"/>
        </w:rPr>
      </w:pPr>
      <w:r>
        <w:rPr>
          <w:b/>
          <w:sz w:val="22"/>
          <w:szCs w:val="22"/>
        </w:rPr>
        <w:t>2)</w:t>
      </w:r>
      <w:r>
        <w:rPr>
          <w:b/>
          <w:sz w:val="22"/>
          <w:szCs w:val="22"/>
        </w:rPr>
        <w:tab/>
        <w:t>Village of South River Hazard Identification and Risk Assessment Checklist.</w:t>
      </w:r>
    </w:p>
    <w:p w:rsidR="002E2D12" w:rsidRDefault="002E2D12" w:rsidP="002E2D12">
      <w:pPr>
        <w:jc w:val="right"/>
        <w:rPr>
          <w:sz w:val="22"/>
          <w:szCs w:val="22"/>
          <w:u w:val="single"/>
        </w:rPr>
      </w:pPr>
      <w:r>
        <w:rPr>
          <w:sz w:val="22"/>
          <w:szCs w:val="22"/>
          <w:u w:val="single"/>
        </w:rPr>
        <w:t>Carried</w:t>
      </w:r>
    </w:p>
    <w:p w:rsidR="002E2D12" w:rsidRDefault="002E2D12" w:rsidP="002E2D12">
      <w:pPr>
        <w:rPr>
          <w:sz w:val="22"/>
          <w:szCs w:val="22"/>
        </w:rPr>
      </w:pPr>
      <w:r>
        <w:rPr>
          <w:sz w:val="22"/>
          <w:szCs w:val="22"/>
        </w:rPr>
        <w:t>2</w:t>
      </w:r>
      <w:r w:rsidR="004E471E">
        <w:rPr>
          <w:sz w:val="22"/>
          <w:szCs w:val="22"/>
        </w:rPr>
        <w:t>57</w:t>
      </w:r>
      <w:r>
        <w:rPr>
          <w:sz w:val="22"/>
          <w:szCs w:val="22"/>
        </w:rPr>
        <w:t>-2016</w:t>
      </w:r>
      <w:r>
        <w:rPr>
          <w:sz w:val="22"/>
          <w:szCs w:val="22"/>
        </w:rPr>
        <w:tab/>
      </w:r>
      <w:r w:rsidR="004E471E">
        <w:rPr>
          <w:sz w:val="22"/>
          <w:szCs w:val="22"/>
        </w:rPr>
        <w:t>Smith</w:t>
      </w:r>
      <w:r>
        <w:rPr>
          <w:sz w:val="22"/>
          <w:szCs w:val="22"/>
        </w:rPr>
        <w:t>/Mahon</w:t>
      </w:r>
    </w:p>
    <w:p w:rsidR="002E2D12" w:rsidRPr="00D5706C" w:rsidRDefault="002E2D12" w:rsidP="002E2D12">
      <w:pPr>
        <w:widowControl/>
        <w:autoSpaceDE/>
        <w:autoSpaceDN/>
        <w:adjustRightInd/>
        <w:rPr>
          <w:sz w:val="22"/>
          <w:szCs w:val="22"/>
        </w:rPr>
      </w:pPr>
      <w:r w:rsidRPr="00D5706C">
        <w:rPr>
          <w:b/>
        </w:rPr>
        <w:t>BE IT RESOLVED THAT the Council of the Village of South River does hereby receive the Municipal Staff Reports: Agenda Items #1 to #</w:t>
      </w:r>
      <w:r w:rsidR="004E471E">
        <w:rPr>
          <w:b/>
        </w:rPr>
        <w:t>4</w:t>
      </w:r>
      <w:r w:rsidRPr="00D5706C">
        <w:rPr>
          <w:b/>
        </w:rPr>
        <w:t>.</w:t>
      </w:r>
    </w:p>
    <w:p w:rsidR="002E2D12" w:rsidRDefault="002E2D12" w:rsidP="002E2D12">
      <w:pPr>
        <w:jc w:val="right"/>
        <w:rPr>
          <w:sz w:val="22"/>
          <w:szCs w:val="22"/>
          <w:u w:val="single"/>
        </w:rPr>
      </w:pPr>
      <w:r>
        <w:rPr>
          <w:sz w:val="22"/>
          <w:szCs w:val="22"/>
          <w:u w:val="single"/>
        </w:rPr>
        <w:t>Carried</w:t>
      </w:r>
    </w:p>
    <w:p w:rsidR="002E2D12" w:rsidRDefault="002E2D12" w:rsidP="002E2D12">
      <w:pPr>
        <w:pStyle w:val="ListParagraph"/>
        <w:ind w:left="0"/>
        <w:rPr>
          <w:b/>
          <w:sz w:val="22"/>
          <w:szCs w:val="22"/>
          <w:u w:val="single"/>
        </w:rPr>
      </w:pPr>
      <w:r w:rsidRPr="00535F38">
        <w:rPr>
          <w:b/>
          <w:sz w:val="22"/>
          <w:szCs w:val="22"/>
          <w:u w:val="single"/>
        </w:rPr>
        <w:t xml:space="preserve">Reports from </w:t>
      </w:r>
      <w:r>
        <w:rPr>
          <w:b/>
          <w:sz w:val="22"/>
          <w:szCs w:val="22"/>
          <w:u w:val="single"/>
        </w:rPr>
        <w:t>Joint</w:t>
      </w:r>
      <w:r w:rsidRPr="00535F38">
        <w:rPr>
          <w:b/>
          <w:sz w:val="22"/>
          <w:szCs w:val="22"/>
          <w:u w:val="single"/>
        </w:rPr>
        <w:t xml:space="preserve"> Committees </w:t>
      </w:r>
      <w:r w:rsidR="004E471E">
        <w:rPr>
          <w:b/>
          <w:sz w:val="22"/>
          <w:szCs w:val="22"/>
          <w:u w:val="single"/>
        </w:rPr>
        <w:t>– Nil</w:t>
      </w:r>
    </w:p>
    <w:p w:rsidR="004E471E" w:rsidRDefault="004E471E" w:rsidP="002E2D12">
      <w:pPr>
        <w:pStyle w:val="ListParagraph"/>
        <w:ind w:left="0"/>
        <w:rPr>
          <w:b/>
          <w:sz w:val="22"/>
          <w:szCs w:val="22"/>
          <w:u w:val="single"/>
        </w:rPr>
      </w:pPr>
    </w:p>
    <w:p w:rsidR="004E471E" w:rsidRDefault="004E471E" w:rsidP="002E2D12">
      <w:pPr>
        <w:pStyle w:val="ListParagraph"/>
        <w:ind w:left="0"/>
        <w:rPr>
          <w:b/>
          <w:sz w:val="22"/>
          <w:szCs w:val="22"/>
          <w:u w:val="single"/>
        </w:rPr>
      </w:pPr>
      <w:r>
        <w:rPr>
          <w:b/>
          <w:sz w:val="22"/>
          <w:szCs w:val="22"/>
          <w:u w:val="single"/>
        </w:rPr>
        <w:t>Reports from Regional Committees - Nil</w:t>
      </w:r>
    </w:p>
    <w:p w:rsidR="002E2D12" w:rsidRDefault="002E2D12" w:rsidP="002E2D12">
      <w:pPr>
        <w:pStyle w:val="ListParagraph"/>
        <w:ind w:left="0"/>
        <w:rPr>
          <w:b/>
          <w:sz w:val="22"/>
          <w:szCs w:val="22"/>
          <w:u w:val="single"/>
        </w:rPr>
      </w:pPr>
    </w:p>
    <w:p w:rsidR="002E2D12" w:rsidRDefault="002E2D12" w:rsidP="002E2D12">
      <w:pPr>
        <w:pStyle w:val="ListParagraph"/>
        <w:ind w:left="0"/>
        <w:rPr>
          <w:sz w:val="22"/>
          <w:szCs w:val="22"/>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p>
    <w:p w:rsidR="004307F6" w:rsidRDefault="004307F6" w:rsidP="002E2D12">
      <w:pPr>
        <w:pStyle w:val="ListParagraph"/>
        <w:ind w:left="0"/>
        <w:rPr>
          <w:sz w:val="22"/>
          <w:szCs w:val="22"/>
        </w:rPr>
      </w:pPr>
      <w:r>
        <w:rPr>
          <w:sz w:val="22"/>
          <w:szCs w:val="22"/>
        </w:rPr>
        <w:t>258-2016</w:t>
      </w:r>
      <w:r>
        <w:rPr>
          <w:sz w:val="22"/>
          <w:szCs w:val="22"/>
        </w:rPr>
        <w:tab/>
        <w:t>Mahon/Sewell</w:t>
      </w:r>
    </w:p>
    <w:p w:rsidR="004307F6" w:rsidRDefault="004307F6" w:rsidP="002E2D12">
      <w:pPr>
        <w:pStyle w:val="ListParagraph"/>
        <w:ind w:left="0"/>
        <w:rPr>
          <w:b/>
          <w:sz w:val="22"/>
          <w:szCs w:val="22"/>
        </w:rPr>
      </w:pPr>
      <w:r>
        <w:rPr>
          <w:b/>
          <w:sz w:val="22"/>
          <w:szCs w:val="22"/>
        </w:rPr>
        <w:t>BE IT RESOLVED THAT the Council of the Village of South River does hereby receive the Municipal Correspondence: Agenda Item #1.</w:t>
      </w:r>
    </w:p>
    <w:p w:rsidR="004307F6" w:rsidRPr="004307F6" w:rsidRDefault="004307F6" w:rsidP="002E2D12">
      <w:pPr>
        <w:pStyle w:val="ListParagraph"/>
        <w:ind w:left="0"/>
        <w:rPr>
          <w:b/>
          <w:sz w:val="22"/>
          <w:szCs w:val="22"/>
        </w:rPr>
      </w:pPr>
    </w:p>
    <w:p w:rsidR="002E2D12" w:rsidRPr="00535F38" w:rsidRDefault="002E2D12" w:rsidP="002E2D12">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4307F6" w:rsidRPr="00870607" w:rsidRDefault="004307F6" w:rsidP="004307F6">
      <w:pPr>
        <w:pStyle w:val="ListParagraph"/>
        <w:numPr>
          <w:ilvl w:val="0"/>
          <w:numId w:val="2"/>
        </w:numPr>
        <w:rPr>
          <w:b/>
        </w:rPr>
      </w:pPr>
      <w:r>
        <w:t xml:space="preserve">The CBC TV show “Still Standing” with host, comedian, Jonny Harris, will be visiting our village in December. </w:t>
      </w:r>
      <w:r>
        <w:rPr>
          <w:rFonts w:ascii="FrutigerLTW01-45Light" w:hAnsi="FrutigerLTW01-45Light" w:cs="Arial"/>
          <w:lang w:val="en"/>
        </w:rPr>
        <w:t>From coast to coast to coast, Still Standing showcases Canada's vast beauty and highlights the country's unique and diverse characters. Viewers journey with Jonny on the ultimate cross-country road trip. The crew will be in the Village the week of December 5</w:t>
      </w:r>
      <w:r w:rsidRPr="00870607">
        <w:rPr>
          <w:rFonts w:ascii="FrutigerLTW01-45Light" w:hAnsi="FrutigerLTW01-45Light" w:cs="Arial"/>
          <w:vertAlign w:val="superscript"/>
          <w:lang w:val="en"/>
        </w:rPr>
        <w:t>th</w:t>
      </w:r>
      <w:r>
        <w:rPr>
          <w:rFonts w:ascii="FrutigerLTW01-45Light" w:hAnsi="FrutigerLTW01-45Light" w:cs="Arial"/>
          <w:lang w:val="en"/>
        </w:rPr>
        <w:t xml:space="preserve"> and will host a comedy show, free to the community, on December 10</w:t>
      </w:r>
      <w:r w:rsidRPr="00870607">
        <w:rPr>
          <w:rFonts w:ascii="FrutigerLTW01-45Light" w:hAnsi="FrutigerLTW01-45Light" w:cs="Arial"/>
          <w:vertAlign w:val="superscript"/>
          <w:lang w:val="en"/>
        </w:rPr>
        <w:t>th</w:t>
      </w:r>
      <w:r>
        <w:rPr>
          <w:rFonts w:ascii="FrutigerLTW01-45Light" w:hAnsi="FrutigerLTW01-45Light" w:cs="Arial"/>
          <w:lang w:val="en"/>
        </w:rPr>
        <w:t>. The time and place of the show are yet to be announced.</w:t>
      </w:r>
    </w:p>
    <w:p w:rsidR="004307F6" w:rsidRPr="00870607" w:rsidRDefault="004307F6" w:rsidP="004307F6">
      <w:pPr>
        <w:pStyle w:val="ListParagraph"/>
        <w:numPr>
          <w:ilvl w:val="0"/>
          <w:numId w:val="2"/>
        </w:numPr>
        <w:rPr>
          <w:b/>
        </w:rPr>
      </w:pPr>
      <w:r>
        <w:rPr>
          <w:rFonts w:ascii="FrutigerLTW01-45Light" w:hAnsi="FrutigerLTW01-45Light" w:cs="Arial"/>
          <w:lang w:val="en"/>
        </w:rPr>
        <w:t>The Municipal Auditors will begin the preliminary work for the 2016 external audit on Wednesday, November 16</w:t>
      </w:r>
      <w:r w:rsidRPr="00870607">
        <w:rPr>
          <w:rFonts w:ascii="FrutigerLTW01-45Light" w:hAnsi="FrutigerLTW01-45Light" w:cs="Arial"/>
          <w:vertAlign w:val="superscript"/>
          <w:lang w:val="en"/>
        </w:rPr>
        <w:t>th</w:t>
      </w:r>
      <w:r>
        <w:rPr>
          <w:rFonts w:ascii="FrutigerLTW01-45Light" w:hAnsi="FrutigerLTW01-45Light" w:cs="Arial"/>
          <w:lang w:val="en"/>
        </w:rPr>
        <w:t>. The main audit will take place in March 2017.</w:t>
      </w:r>
    </w:p>
    <w:p w:rsidR="004307F6" w:rsidRDefault="004307F6" w:rsidP="004307F6">
      <w:pPr>
        <w:pStyle w:val="ListParagraph"/>
        <w:numPr>
          <w:ilvl w:val="0"/>
          <w:numId w:val="2"/>
        </w:numPr>
      </w:pPr>
      <w:r w:rsidRPr="00DD37B7">
        <w:t>The Clerk Administrator will meet</w:t>
      </w:r>
      <w:r>
        <w:t>, on November 17</w:t>
      </w:r>
      <w:r w:rsidRPr="00DD37B7">
        <w:rPr>
          <w:vertAlign w:val="superscript"/>
        </w:rPr>
        <w:t>th</w:t>
      </w:r>
      <w:r>
        <w:t>,</w:t>
      </w:r>
      <w:r w:rsidRPr="00DD37B7">
        <w:t xml:space="preserve"> with our three municipal partners to </w:t>
      </w:r>
      <w:r>
        <w:t>review</w:t>
      </w:r>
      <w:r w:rsidRPr="00DD37B7">
        <w:t xml:space="preserve"> the first year of the</w:t>
      </w:r>
      <w:r>
        <w:t xml:space="preserve"> newly created</w:t>
      </w:r>
      <w:r w:rsidRPr="00DD37B7">
        <w:t xml:space="preserve"> shared By-law Officer </w:t>
      </w:r>
      <w:proofErr w:type="gramStart"/>
      <w:r w:rsidRPr="00DD37B7">
        <w:t>position</w:t>
      </w:r>
      <w:proofErr w:type="gramEnd"/>
      <w:r w:rsidRPr="00DD37B7">
        <w:t>.</w:t>
      </w:r>
      <w:r>
        <w:t xml:space="preserve"> Some </w:t>
      </w:r>
      <w:r>
        <w:lastRenderedPageBreak/>
        <w:t>“tweaks” may be recommended to Council at its next meeting.</w:t>
      </w:r>
    </w:p>
    <w:p w:rsidR="004307F6" w:rsidRDefault="004307F6" w:rsidP="004307F6">
      <w:pPr>
        <w:pStyle w:val="ListParagraph"/>
        <w:numPr>
          <w:ilvl w:val="0"/>
          <w:numId w:val="2"/>
        </w:numPr>
      </w:pPr>
      <w:r>
        <w:t>The Council of the Village of South River traditionally meets only once in December. This year the meeting date will be Monday, December 12, 2016.</w:t>
      </w:r>
    </w:p>
    <w:p w:rsidR="004307F6" w:rsidRDefault="004307F6" w:rsidP="004307F6">
      <w:pPr>
        <w:pStyle w:val="ListParagraph"/>
        <w:numPr>
          <w:ilvl w:val="0"/>
          <w:numId w:val="2"/>
        </w:numPr>
      </w:pPr>
      <w:r>
        <w:t xml:space="preserve">Councillor Mahon attended the Source Water Protection Agency meeting where Green Algae in Callendar Bay </w:t>
      </w:r>
      <w:proofErr w:type="gramStart"/>
      <w:r>
        <w:t>was</w:t>
      </w:r>
      <w:proofErr w:type="gramEnd"/>
      <w:r>
        <w:t xml:space="preserve"> discussed and the possibility of a study being commissioned.</w:t>
      </w:r>
    </w:p>
    <w:p w:rsidR="004307F6" w:rsidRDefault="004307F6" w:rsidP="004307F6">
      <w:pPr>
        <w:pStyle w:val="ListParagraph"/>
        <w:numPr>
          <w:ilvl w:val="0"/>
          <w:numId w:val="2"/>
        </w:numPr>
      </w:pPr>
      <w:r>
        <w:t>Councillor Smith advised that Almaguin Forest Products is looking for employees.</w:t>
      </w:r>
    </w:p>
    <w:p w:rsidR="004307F6" w:rsidRDefault="004307F6" w:rsidP="004307F6">
      <w:pPr>
        <w:pStyle w:val="ListParagraph"/>
        <w:numPr>
          <w:ilvl w:val="0"/>
          <w:numId w:val="2"/>
        </w:numPr>
      </w:pPr>
      <w:r>
        <w:t xml:space="preserve">Mayor Coleman had been approached at the Remembrance Day Service about curb-side garbage which hadn’t been picked up. He asked staff to discuss this oversight with Progressive as a replacement driver was </w:t>
      </w:r>
      <w:r w:rsidR="00E44575">
        <w:t>doing collection on November 11</w:t>
      </w:r>
      <w:r w:rsidR="00E44575" w:rsidRPr="00E44575">
        <w:rPr>
          <w:vertAlign w:val="superscript"/>
        </w:rPr>
        <w:t>th</w:t>
      </w:r>
      <w:r w:rsidR="00E44575">
        <w:t>.</w:t>
      </w:r>
    </w:p>
    <w:p w:rsidR="007C5A28" w:rsidRDefault="007C5A28" w:rsidP="004307F6">
      <w:pPr>
        <w:pStyle w:val="ListParagraph"/>
        <w:numPr>
          <w:ilvl w:val="0"/>
          <w:numId w:val="2"/>
        </w:numPr>
      </w:pPr>
      <w:r>
        <w:t>The Clerk Administrator announced the security camera project was set to proceed. The security company will notify us of the installation schedule.</w:t>
      </w:r>
    </w:p>
    <w:p w:rsidR="007C5A28" w:rsidRDefault="007C5A28" w:rsidP="004307F6">
      <w:pPr>
        <w:pStyle w:val="ListParagraph"/>
        <w:numPr>
          <w:ilvl w:val="0"/>
          <w:numId w:val="2"/>
        </w:numPr>
      </w:pPr>
      <w:r>
        <w:t>Website training is currently being scheduled for a half day during the next month. The office will be closed during the morning to allow all staff to participate.</w:t>
      </w:r>
    </w:p>
    <w:p w:rsidR="007C5A28" w:rsidRDefault="007C5A28" w:rsidP="004307F6">
      <w:pPr>
        <w:pStyle w:val="ListParagraph"/>
        <w:numPr>
          <w:ilvl w:val="0"/>
          <w:numId w:val="2"/>
        </w:numPr>
      </w:pPr>
      <w:r>
        <w:t>Councillor Mahon and Councillor Sewell provided dates in December when they are able to meet with the Union Reps to negotiate the next Collective Agreement. The Clerk Administrator will pass along these dates.</w:t>
      </w:r>
    </w:p>
    <w:p w:rsidR="002E2D12" w:rsidRDefault="002E2D12" w:rsidP="002E2D12">
      <w:pPr>
        <w:pStyle w:val="ListParagraph"/>
        <w:ind w:left="1800"/>
        <w:rPr>
          <w:b/>
        </w:rPr>
      </w:pPr>
    </w:p>
    <w:p w:rsidR="002E2D12" w:rsidRDefault="002E2D12" w:rsidP="002E2D12">
      <w:pPr>
        <w:rPr>
          <w:sz w:val="22"/>
          <w:szCs w:val="22"/>
        </w:rPr>
      </w:pPr>
      <w:r>
        <w:rPr>
          <w:b/>
          <w:sz w:val="22"/>
          <w:szCs w:val="22"/>
        </w:rPr>
        <w:t>9</w:t>
      </w:r>
      <w:r w:rsidRPr="00535F38">
        <w:rPr>
          <w:b/>
          <w:sz w:val="22"/>
          <w:szCs w:val="22"/>
        </w:rPr>
        <w:t>.</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r>
        <w:rPr>
          <w:b/>
          <w:sz w:val="22"/>
          <w:szCs w:val="22"/>
        </w:rPr>
        <w:t xml:space="preserve">– </w:t>
      </w:r>
      <w:r w:rsidRPr="00AA433F">
        <w:rPr>
          <w:sz w:val="22"/>
          <w:szCs w:val="22"/>
        </w:rPr>
        <w:t>Nil</w:t>
      </w:r>
    </w:p>
    <w:p w:rsidR="002E2D12" w:rsidRDefault="002E2D12" w:rsidP="002E2D12">
      <w:pPr>
        <w:rPr>
          <w:b/>
          <w:sz w:val="22"/>
          <w:szCs w:val="22"/>
        </w:rPr>
      </w:pPr>
    </w:p>
    <w:p w:rsidR="002E2D12" w:rsidRDefault="002E2D12" w:rsidP="002E2D12">
      <w:pPr>
        <w:ind w:left="1800" w:hanging="1800"/>
        <w:rPr>
          <w:b/>
          <w:sz w:val="22"/>
          <w:szCs w:val="22"/>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sidR="00E44575">
        <w:rPr>
          <w:b/>
          <w:sz w:val="22"/>
          <w:szCs w:val="22"/>
        </w:rPr>
        <w:t xml:space="preserve"> </w:t>
      </w:r>
    </w:p>
    <w:p w:rsidR="00E44575" w:rsidRDefault="00E44575" w:rsidP="002E2D12">
      <w:pPr>
        <w:ind w:left="1800" w:hanging="1800"/>
        <w:rPr>
          <w:sz w:val="22"/>
          <w:szCs w:val="22"/>
        </w:rPr>
      </w:pPr>
      <w:r>
        <w:rPr>
          <w:sz w:val="22"/>
          <w:szCs w:val="22"/>
        </w:rPr>
        <w:t>259-2016</w:t>
      </w:r>
      <w:r>
        <w:rPr>
          <w:sz w:val="22"/>
          <w:szCs w:val="22"/>
        </w:rPr>
        <w:tab/>
        <w:t>Mahon/Smith</w:t>
      </w:r>
    </w:p>
    <w:p w:rsidR="00E44575" w:rsidRDefault="00E44575" w:rsidP="002E2D12">
      <w:pPr>
        <w:ind w:left="1800" w:hanging="1800"/>
        <w:rPr>
          <w:b/>
          <w:sz w:val="22"/>
          <w:szCs w:val="22"/>
        </w:rPr>
      </w:pPr>
      <w:r>
        <w:rPr>
          <w:b/>
          <w:sz w:val="22"/>
          <w:szCs w:val="22"/>
        </w:rPr>
        <w:t>BE IT RESOLVED THAT the Council of the Village of South River does hereby read a first,</w:t>
      </w:r>
    </w:p>
    <w:p w:rsidR="00E44575" w:rsidRDefault="00E44575" w:rsidP="002E2D12">
      <w:pPr>
        <w:ind w:left="1800" w:hanging="1800"/>
        <w:rPr>
          <w:b/>
          <w:sz w:val="22"/>
          <w:szCs w:val="22"/>
        </w:rPr>
      </w:pPr>
      <w:proofErr w:type="gramStart"/>
      <w:r>
        <w:rPr>
          <w:b/>
          <w:sz w:val="22"/>
          <w:szCs w:val="22"/>
        </w:rPr>
        <w:t>second</w:t>
      </w:r>
      <w:proofErr w:type="gramEnd"/>
      <w:r>
        <w:rPr>
          <w:b/>
          <w:sz w:val="22"/>
          <w:szCs w:val="22"/>
        </w:rPr>
        <w:t xml:space="preserve"> and third time and finally pass By-law #33-2016 being a by-law to amend Schedule ‘B’</w:t>
      </w:r>
    </w:p>
    <w:p w:rsidR="00E44575" w:rsidRDefault="00E44575" w:rsidP="002E2D12">
      <w:pPr>
        <w:ind w:left="1800" w:hanging="1800"/>
        <w:rPr>
          <w:b/>
          <w:sz w:val="22"/>
          <w:szCs w:val="22"/>
        </w:rPr>
      </w:pPr>
      <w:r>
        <w:rPr>
          <w:b/>
          <w:sz w:val="22"/>
          <w:szCs w:val="22"/>
        </w:rPr>
        <w:t>(Building Permit Fee Schedule) to By-law #15-2009 with the signatures of the Mayor and the Clerk</w:t>
      </w:r>
    </w:p>
    <w:p w:rsidR="00E44575" w:rsidRDefault="00E44575" w:rsidP="002E2D12">
      <w:pPr>
        <w:ind w:left="1800" w:hanging="1800"/>
        <w:rPr>
          <w:b/>
          <w:sz w:val="22"/>
          <w:szCs w:val="22"/>
        </w:rPr>
      </w:pPr>
      <w:r>
        <w:rPr>
          <w:b/>
          <w:sz w:val="22"/>
          <w:szCs w:val="22"/>
        </w:rPr>
        <w:t>Administrator and the corporation seal affixed.</w:t>
      </w:r>
    </w:p>
    <w:p w:rsidR="00E44575" w:rsidRDefault="00E44575" w:rsidP="00E44575">
      <w:pPr>
        <w:ind w:left="1800" w:hanging="1800"/>
        <w:jc w:val="right"/>
        <w:rPr>
          <w:sz w:val="22"/>
          <w:szCs w:val="22"/>
          <w:u w:val="single"/>
        </w:rPr>
      </w:pPr>
      <w:r>
        <w:rPr>
          <w:sz w:val="22"/>
          <w:szCs w:val="22"/>
          <w:u w:val="single"/>
        </w:rPr>
        <w:t>Carried</w:t>
      </w:r>
    </w:p>
    <w:p w:rsidR="00E44575" w:rsidRDefault="00E44575" w:rsidP="00E44575">
      <w:pPr>
        <w:ind w:left="1800" w:hanging="1800"/>
        <w:jc w:val="right"/>
        <w:rPr>
          <w:sz w:val="22"/>
          <w:szCs w:val="22"/>
          <w:u w:val="single"/>
        </w:rPr>
      </w:pPr>
    </w:p>
    <w:p w:rsidR="00E44575" w:rsidRDefault="00E44575" w:rsidP="00E44575">
      <w:pPr>
        <w:ind w:left="1800" w:hanging="1800"/>
        <w:rPr>
          <w:sz w:val="22"/>
          <w:szCs w:val="22"/>
        </w:rPr>
      </w:pPr>
      <w:r>
        <w:rPr>
          <w:sz w:val="22"/>
          <w:szCs w:val="22"/>
        </w:rPr>
        <w:t>260-2016</w:t>
      </w:r>
      <w:r>
        <w:rPr>
          <w:sz w:val="22"/>
          <w:szCs w:val="22"/>
        </w:rPr>
        <w:tab/>
        <w:t>Brandt/.Smith</w:t>
      </w:r>
    </w:p>
    <w:p w:rsidR="00E44575" w:rsidRDefault="00E44575" w:rsidP="00E44575">
      <w:pPr>
        <w:ind w:left="1800" w:hanging="1800"/>
        <w:rPr>
          <w:b/>
          <w:sz w:val="22"/>
          <w:szCs w:val="22"/>
        </w:rPr>
      </w:pPr>
      <w:r>
        <w:rPr>
          <w:b/>
          <w:sz w:val="22"/>
          <w:szCs w:val="22"/>
        </w:rPr>
        <w:t xml:space="preserve">BE IT RESOLVED THAT the Council of the Village of South River does hereby read a first, </w:t>
      </w:r>
    </w:p>
    <w:p w:rsidR="00E44575" w:rsidRDefault="00E44575" w:rsidP="00E44575">
      <w:pPr>
        <w:ind w:left="1800" w:hanging="1800"/>
        <w:rPr>
          <w:b/>
          <w:sz w:val="22"/>
          <w:szCs w:val="22"/>
        </w:rPr>
      </w:pPr>
      <w:proofErr w:type="gramStart"/>
      <w:r>
        <w:rPr>
          <w:b/>
          <w:sz w:val="22"/>
          <w:szCs w:val="22"/>
        </w:rPr>
        <w:t>second</w:t>
      </w:r>
      <w:proofErr w:type="gramEnd"/>
      <w:r>
        <w:rPr>
          <w:b/>
          <w:sz w:val="22"/>
          <w:szCs w:val="22"/>
        </w:rPr>
        <w:t xml:space="preserve"> and third time and finally pass By-law #34-2016 being a by-law to regulate parking within</w:t>
      </w:r>
    </w:p>
    <w:p w:rsidR="00E44575" w:rsidRDefault="00E44575" w:rsidP="00E44575">
      <w:pPr>
        <w:ind w:left="1800" w:hanging="1800"/>
        <w:rPr>
          <w:b/>
          <w:sz w:val="22"/>
          <w:szCs w:val="22"/>
        </w:rPr>
      </w:pPr>
      <w:proofErr w:type="gramStart"/>
      <w:r>
        <w:rPr>
          <w:b/>
          <w:sz w:val="22"/>
          <w:szCs w:val="22"/>
        </w:rPr>
        <w:t>the</w:t>
      </w:r>
      <w:proofErr w:type="gramEnd"/>
      <w:r>
        <w:rPr>
          <w:b/>
          <w:sz w:val="22"/>
          <w:szCs w:val="22"/>
        </w:rPr>
        <w:t xml:space="preserve"> Village of South River with the signature of the Mayor and the Clerk Administrator and the</w:t>
      </w:r>
    </w:p>
    <w:p w:rsidR="00E44575" w:rsidRDefault="00E44575" w:rsidP="00E44575">
      <w:pPr>
        <w:ind w:left="1800" w:hanging="1800"/>
        <w:rPr>
          <w:b/>
          <w:sz w:val="22"/>
          <w:szCs w:val="22"/>
        </w:rPr>
      </w:pPr>
      <w:proofErr w:type="gramStart"/>
      <w:r>
        <w:rPr>
          <w:b/>
          <w:sz w:val="22"/>
          <w:szCs w:val="22"/>
        </w:rPr>
        <w:t>corporate</w:t>
      </w:r>
      <w:proofErr w:type="gramEnd"/>
      <w:r>
        <w:rPr>
          <w:b/>
          <w:sz w:val="22"/>
          <w:szCs w:val="22"/>
        </w:rPr>
        <w:t xml:space="preserve"> seal affixed.</w:t>
      </w:r>
    </w:p>
    <w:p w:rsidR="00E44575" w:rsidRDefault="00E44575" w:rsidP="00E44575">
      <w:pPr>
        <w:ind w:left="1800" w:hanging="1800"/>
        <w:jc w:val="right"/>
        <w:rPr>
          <w:sz w:val="22"/>
          <w:szCs w:val="22"/>
          <w:u w:val="single"/>
        </w:rPr>
      </w:pPr>
      <w:r>
        <w:rPr>
          <w:sz w:val="22"/>
          <w:szCs w:val="22"/>
          <w:u w:val="single"/>
        </w:rPr>
        <w:t>Carried</w:t>
      </w:r>
    </w:p>
    <w:p w:rsidR="00E44575" w:rsidRDefault="00E44575" w:rsidP="00E44575">
      <w:pPr>
        <w:ind w:left="1800" w:hanging="1800"/>
        <w:jc w:val="right"/>
        <w:rPr>
          <w:sz w:val="22"/>
          <w:szCs w:val="22"/>
          <w:u w:val="single"/>
        </w:rPr>
      </w:pPr>
    </w:p>
    <w:p w:rsidR="00E44575" w:rsidRDefault="00E44575" w:rsidP="00E44575">
      <w:pPr>
        <w:ind w:left="1800" w:hanging="1800"/>
        <w:rPr>
          <w:sz w:val="22"/>
          <w:szCs w:val="22"/>
        </w:rPr>
      </w:pPr>
      <w:r>
        <w:rPr>
          <w:sz w:val="22"/>
          <w:szCs w:val="22"/>
        </w:rPr>
        <w:t>261-2016</w:t>
      </w:r>
      <w:r>
        <w:rPr>
          <w:sz w:val="22"/>
          <w:szCs w:val="22"/>
        </w:rPr>
        <w:tab/>
        <w:t>Brandt/Smith</w:t>
      </w:r>
    </w:p>
    <w:p w:rsidR="00E44575" w:rsidRDefault="00E44575" w:rsidP="00E44575">
      <w:pPr>
        <w:ind w:left="1800" w:hanging="1800"/>
        <w:rPr>
          <w:b/>
          <w:sz w:val="22"/>
          <w:szCs w:val="22"/>
        </w:rPr>
      </w:pPr>
      <w:r>
        <w:rPr>
          <w:b/>
          <w:sz w:val="22"/>
          <w:szCs w:val="22"/>
        </w:rPr>
        <w:t xml:space="preserve">BE IT RESOLVED THAT the Council of the Village of South River does hereby read a first, </w:t>
      </w:r>
    </w:p>
    <w:p w:rsidR="00E44575" w:rsidRDefault="00E44575" w:rsidP="00E44575">
      <w:pPr>
        <w:ind w:left="1800" w:hanging="1800"/>
        <w:rPr>
          <w:b/>
          <w:sz w:val="22"/>
          <w:szCs w:val="22"/>
        </w:rPr>
      </w:pPr>
      <w:proofErr w:type="gramStart"/>
      <w:r>
        <w:rPr>
          <w:b/>
          <w:sz w:val="22"/>
          <w:szCs w:val="22"/>
        </w:rPr>
        <w:t>second</w:t>
      </w:r>
      <w:proofErr w:type="gramEnd"/>
      <w:r>
        <w:rPr>
          <w:b/>
          <w:sz w:val="22"/>
          <w:szCs w:val="22"/>
        </w:rPr>
        <w:t xml:space="preserve"> and third time and finally pass By-law #35-2016 being a by-law to regulate the purchase and</w:t>
      </w:r>
    </w:p>
    <w:p w:rsidR="00E44575" w:rsidRDefault="00E44575" w:rsidP="00E44575">
      <w:pPr>
        <w:ind w:left="1800" w:hanging="1800"/>
        <w:rPr>
          <w:b/>
          <w:sz w:val="22"/>
          <w:szCs w:val="22"/>
        </w:rPr>
      </w:pPr>
      <w:proofErr w:type="gramStart"/>
      <w:r>
        <w:rPr>
          <w:b/>
          <w:sz w:val="22"/>
          <w:szCs w:val="22"/>
        </w:rPr>
        <w:t>disposal</w:t>
      </w:r>
      <w:proofErr w:type="gramEnd"/>
      <w:r>
        <w:rPr>
          <w:b/>
          <w:sz w:val="22"/>
          <w:szCs w:val="22"/>
        </w:rPr>
        <w:t xml:space="preserve"> of municipal assets with the signatures of the Mayor and the Clerk Administrator and the</w:t>
      </w:r>
    </w:p>
    <w:p w:rsidR="00E44575" w:rsidRDefault="00E44575" w:rsidP="00E44575">
      <w:pPr>
        <w:ind w:left="1800" w:hanging="1800"/>
        <w:rPr>
          <w:b/>
          <w:sz w:val="22"/>
          <w:szCs w:val="22"/>
        </w:rPr>
      </w:pPr>
      <w:proofErr w:type="gramStart"/>
      <w:r>
        <w:rPr>
          <w:b/>
          <w:sz w:val="22"/>
          <w:szCs w:val="22"/>
        </w:rPr>
        <w:t>corporate</w:t>
      </w:r>
      <w:proofErr w:type="gramEnd"/>
      <w:r>
        <w:rPr>
          <w:b/>
          <w:sz w:val="22"/>
          <w:szCs w:val="22"/>
        </w:rPr>
        <w:t xml:space="preserve"> seal affixed.</w:t>
      </w:r>
    </w:p>
    <w:p w:rsidR="00E44575" w:rsidRPr="00E44575" w:rsidRDefault="00E44575" w:rsidP="00E44575">
      <w:pPr>
        <w:ind w:left="1800" w:hanging="1800"/>
        <w:jc w:val="right"/>
        <w:rPr>
          <w:sz w:val="22"/>
          <w:szCs w:val="22"/>
          <w:u w:val="single"/>
        </w:rPr>
      </w:pPr>
      <w:r>
        <w:rPr>
          <w:sz w:val="22"/>
          <w:szCs w:val="22"/>
          <w:u w:val="single"/>
        </w:rPr>
        <w:t>Carried</w:t>
      </w:r>
    </w:p>
    <w:p w:rsidR="002E2D12" w:rsidRDefault="002E2D12" w:rsidP="002E2D12">
      <w:pPr>
        <w:rPr>
          <w:b/>
          <w:sz w:val="22"/>
          <w:szCs w:val="22"/>
        </w:rPr>
      </w:pPr>
    </w:p>
    <w:p w:rsidR="002E2D12" w:rsidRPr="00535F38" w:rsidRDefault="002E2D12" w:rsidP="002E2D12">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2E2D12" w:rsidRDefault="002E2D12" w:rsidP="002E2D12">
      <w:pPr>
        <w:rPr>
          <w:sz w:val="22"/>
          <w:szCs w:val="22"/>
        </w:rPr>
      </w:pPr>
      <w:r>
        <w:rPr>
          <w:sz w:val="22"/>
          <w:szCs w:val="22"/>
        </w:rPr>
        <w:t>2</w:t>
      </w:r>
      <w:r w:rsidR="00E44575">
        <w:rPr>
          <w:sz w:val="22"/>
          <w:szCs w:val="22"/>
        </w:rPr>
        <w:t>62-2016</w:t>
      </w:r>
      <w:r w:rsidR="00E44575">
        <w:rPr>
          <w:sz w:val="22"/>
          <w:szCs w:val="22"/>
        </w:rPr>
        <w:tab/>
        <w:t>Sewell/Mahon</w:t>
      </w:r>
    </w:p>
    <w:p w:rsidR="002E2D12" w:rsidRPr="00D5706C" w:rsidRDefault="002E2D12" w:rsidP="002E2D12">
      <w:pPr>
        <w:widowControl/>
        <w:autoSpaceDE/>
        <w:autoSpaceDN/>
        <w:adjustRightInd/>
        <w:rPr>
          <w:b/>
        </w:rPr>
      </w:pPr>
      <w:r w:rsidRPr="00D5706C">
        <w:rPr>
          <w:b/>
        </w:rPr>
        <w:t>BE IT RESOLVED THAT the Council of the Village of South River does hereby read a first, second and third time and finally pass By-law#</w:t>
      </w:r>
      <w:r w:rsidR="00E44575">
        <w:rPr>
          <w:b/>
        </w:rPr>
        <w:t>36</w:t>
      </w:r>
      <w:r w:rsidRPr="00D5706C">
        <w:rPr>
          <w:b/>
        </w:rPr>
        <w:t>-2016 being a by-law to confirm the proceedings of Council at its meeting held on the 1</w:t>
      </w:r>
      <w:r w:rsidR="00E44575">
        <w:rPr>
          <w:b/>
        </w:rPr>
        <w:t>4</w:t>
      </w:r>
      <w:r w:rsidRPr="00D5706C">
        <w:rPr>
          <w:b/>
        </w:rPr>
        <w:t xml:space="preserve">th day of </w:t>
      </w:r>
      <w:r w:rsidR="00E44575">
        <w:rPr>
          <w:b/>
        </w:rPr>
        <w:t>November</w:t>
      </w:r>
      <w:r w:rsidRPr="00D5706C">
        <w:rPr>
          <w:b/>
        </w:rPr>
        <w:t xml:space="preserve">, 2016 with the signatures of the Mayor and the </w:t>
      </w:r>
      <w:r w:rsidR="00E44575">
        <w:rPr>
          <w:b/>
        </w:rPr>
        <w:t>Clerk Administrator</w:t>
      </w:r>
      <w:r w:rsidRPr="00D5706C">
        <w:rPr>
          <w:b/>
        </w:rPr>
        <w:t xml:space="preserve"> and the corporate seal affixed.</w:t>
      </w:r>
    </w:p>
    <w:p w:rsidR="002E2D12" w:rsidRDefault="002E2D12" w:rsidP="002E2D12">
      <w:pPr>
        <w:jc w:val="right"/>
        <w:rPr>
          <w:sz w:val="22"/>
          <w:szCs w:val="22"/>
          <w:u w:val="single"/>
        </w:rPr>
      </w:pPr>
      <w:r>
        <w:rPr>
          <w:sz w:val="22"/>
          <w:szCs w:val="22"/>
          <w:u w:val="single"/>
        </w:rPr>
        <w:t>Carried</w:t>
      </w:r>
    </w:p>
    <w:p w:rsidR="002E2D12" w:rsidRPr="00535F38" w:rsidRDefault="002E2D12" w:rsidP="002E2D12">
      <w:pPr>
        <w:rPr>
          <w:b/>
          <w:sz w:val="22"/>
          <w:szCs w:val="22"/>
        </w:rPr>
      </w:pPr>
      <w:r w:rsidRPr="00535F38">
        <w:rPr>
          <w:b/>
          <w:sz w:val="22"/>
          <w:szCs w:val="22"/>
        </w:rPr>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2E2D12" w:rsidRPr="00535F38" w:rsidRDefault="002E2D12" w:rsidP="002E2D12">
      <w:pPr>
        <w:rPr>
          <w:sz w:val="22"/>
          <w:szCs w:val="22"/>
        </w:rPr>
      </w:pPr>
      <w:r>
        <w:rPr>
          <w:sz w:val="22"/>
          <w:szCs w:val="22"/>
        </w:rPr>
        <w:t>2</w:t>
      </w:r>
      <w:r w:rsidR="00E44575">
        <w:rPr>
          <w:sz w:val="22"/>
          <w:szCs w:val="22"/>
        </w:rPr>
        <w:t>63</w:t>
      </w:r>
      <w:r w:rsidRPr="00535F38">
        <w:rPr>
          <w:sz w:val="22"/>
          <w:szCs w:val="22"/>
        </w:rPr>
        <w:t>-2016</w:t>
      </w:r>
      <w:r w:rsidRPr="00535F38">
        <w:rPr>
          <w:sz w:val="22"/>
          <w:szCs w:val="22"/>
        </w:rPr>
        <w:tab/>
      </w:r>
      <w:r>
        <w:rPr>
          <w:sz w:val="22"/>
          <w:szCs w:val="22"/>
        </w:rPr>
        <w:t xml:space="preserve"> Smith</w:t>
      </w:r>
      <w:r w:rsidR="00E44575">
        <w:rPr>
          <w:sz w:val="22"/>
          <w:szCs w:val="22"/>
        </w:rPr>
        <w:t>/</w:t>
      </w:r>
      <w:r w:rsidR="00E44575" w:rsidRPr="00E44575">
        <w:rPr>
          <w:sz w:val="22"/>
          <w:szCs w:val="22"/>
        </w:rPr>
        <w:t xml:space="preserve"> </w:t>
      </w:r>
      <w:r w:rsidR="00E44575">
        <w:rPr>
          <w:sz w:val="22"/>
          <w:szCs w:val="22"/>
        </w:rPr>
        <w:t>Mahon</w:t>
      </w:r>
    </w:p>
    <w:p w:rsidR="002E2D12" w:rsidRPr="00535F38" w:rsidRDefault="002E2D12" w:rsidP="002E2D12">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 xml:space="preserve">Monday, </w:t>
      </w:r>
      <w:r w:rsidR="00E44575">
        <w:rPr>
          <w:b/>
          <w:sz w:val="22"/>
          <w:szCs w:val="22"/>
        </w:rPr>
        <w:t>November 28</w:t>
      </w:r>
      <w:r w:rsidRPr="00535F38">
        <w:rPr>
          <w:b/>
          <w:sz w:val="22"/>
          <w:szCs w:val="22"/>
        </w:rPr>
        <w:t>, 2016 at 5:30 p.m. in the South River Council Chambers located at 63 Marie Street or at the call of the Mayor. Time of Adjournment:</w:t>
      </w:r>
      <w:r>
        <w:rPr>
          <w:b/>
          <w:sz w:val="22"/>
          <w:szCs w:val="22"/>
        </w:rPr>
        <w:t xml:space="preserve"> 7:3</w:t>
      </w:r>
      <w:r w:rsidR="007C5A28">
        <w:rPr>
          <w:b/>
          <w:sz w:val="22"/>
          <w:szCs w:val="22"/>
        </w:rPr>
        <w:t>7</w:t>
      </w:r>
      <w:r>
        <w:rPr>
          <w:b/>
          <w:sz w:val="22"/>
          <w:szCs w:val="22"/>
        </w:rPr>
        <w:t xml:space="preserve"> p.m.</w:t>
      </w:r>
    </w:p>
    <w:p w:rsidR="002E2D12" w:rsidRPr="00535F38" w:rsidRDefault="002E2D12" w:rsidP="002E2D12">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2E2D12" w:rsidRPr="00535F38" w:rsidRDefault="002E2D12" w:rsidP="002E2D12">
      <w:pPr>
        <w:jc w:val="right"/>
        <w:rPr>
          <w:sz w:val="22"/>
          <w:szCs w:val="22"/>
          <w:u w:val="single"/>
        </w:rPr>
      </w:pPr>
    </w:p>
    <w:p w:rsidR="002E2D12" w:rsidRDefault="002E2D12" w:rsidP="002E2D12">
      <w:pPr>
        <w:jc w:val="right"/>
        <w:rPr>
          <w:sz w:val="22"/>
          <w:szCs w:val="22"/>
          <w:u w:val="single"/>
        </w:rPr>
      </w:pPr>
    </w:p>
    <w:p w:rsidR="002E2D12" w:rsidRDefault="002E2D12" w:rsidP="002E2D12">
      <w:pPr>
        <w:jc w:val="right"/>
        <w:rPr>
          <w:sz w:val="22"/>
          <w:szCs w:val="22"/>
          <w:u w:val="single"/>
        </w:rPr>
      </w:pPr>
    </w:p>
    <w:p w:rsidR="002E2D12" w:rsidRPr="00535F38" w:rsidRDefault="002E2D12" w:rsidP="002E2D12">
      <w:pPr>
        <w:jc w:val="right"/>
        <w:rPr>
          <w:sz w:val="22"/>
          <w:szCs w:val="22"/>
          <w:u w:val="single"/>
        </w:rPr>
      </w:pPr>
    </w:p>
    <w:p w:rsidR="002E2D12" w:rsidRPr="00535F38" w:rsidRDefault="002E2D12" w:rsidP="002E2D12">
      <w:pPr>
        <w:jc w:val="right"/>
        <w:rPr>
          <w:b/>
          <w:sz w:val="22"/>
          <w:szCs w:val="22"/>
        </w:rPr>
      </w:pPr>
      <w:r w:rsidRPr="00535F38">
        <w:rPr>
          <w:b/>
          <w:sz w:val="22"/>
          <w:szCs w:val="22"/>
        </w:rPr>
        <w:t>_______________________________________</w:t>
      </w:r>
    </w:p>
    <w:p w:rsidR="002E2D12" w:rsidRDefault="002E2D12" w:rsidP="002E2D12">
      <w:pPr>
        <w:jc w:val="right"/>
        <w:rPr>
          <w:b/>
          <w:sz w:val="22"/>
          <w:szCs w:val="22"/>
        </w:rPr>
      </w:pPr>
      <w:r w:rsidRPr="00535F38">
        <w:rPr>
          <w:b/>
          <w:sz w:val="22"/>
          <w:szCs w:val="22"/>
        </w:rPr>
        <w:t>Jim Coleman, Mayor</w:t>
      </w:r>
    </w:p>
    <w:p w:rsidR="002E2D12" w:rsidRPr="00535F38" w:rsidRDefault="002E2D12" w:rsidP="002E2D12">
      <w:pPr>
        <w:jc w:val="right"/>
        <w:rPr>
          <w:b/>
          <w:sz w:val="22"/>
          <w:szCs w:val="22"/>
        </w:rPr>
      </w:pPr>
    </w:p>
    <w:p w:rsidR="002E2D12" w:rsidRPr="00535F38" w:rsidRDefault="002E2D12" w:rsidP="002E2D12">
      <w:pPr>
        <w:jc w:val="right"/>
        <w:rPr>
          <w:b/>
          <w:sz w:val="22"/>
          <w:szCs w:val="22"/>
        </w:rPr>
      </w:pPr>
    </w:p>
    <w:p w:rsidR="002E2D12" w:rsidRPr="00535F38" w:rsidRDefault="002E2D12" w:rsidP="002E2D12">
      <w:pPr>
        <w:jc w:val="right"/>
        <w:rPr>
          <w:b/>
          <w:sz w:val="22"/>
          <w:szCs w:val="22"/>
        </w:rPr>
      </w:pPr>
    </w:p>
    <w:p w:rsidR="002E2D12" w:rsidRPr="00535F38" w:rsidRDefault="002E2D12" w:rsidP="002E2D12">
      <w:pPr>
        <w:jc w:val="right"/>
        <w:rPr>
          <w:b/>
          <w:sz w:val="22"/>
          <w:szCs w:val="22"/>
        </w:rPr>
      </w:pPr>
      <w:r w:rsidRPr="00535F38">
        <w:rPr>
          <w:b/>
          <w:sz w:val="22"/>
          <w:szCs w:val="22"/>
        </w:rPr>
        <w:t>________________________________________</w:t>
      </w:r>
    </w:p>
    <w:p w:rsidR="001E1150" w:rsidRDefault="002E2D12">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007C5A28">
        <w:rPr>
          <w:b/>
          <w:sz w:val="22"/>
          <w:szCs w:val="22"/>
        </w:rPr>
        <w:t xml:space="preserve">     Susan L. Arnold, Clerk Administrator</w:t>
      </w:r>
      <w:r>
        <w:rPr>
          <w:b/>
          <w:sz w:val="22"/>
          <w:szCs w:val="22"/>
        </w:rPr>
        <w:t xml:space="preserve"> </w:t>
      </w:r>
    </w:p>
    <w:sectPr w:rsidR="001E1150" w:rsidSect="00A311A3">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W01-45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2F65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A311A3" w:rsidRDefault="002F65D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4E8E72ED"/>
    <w:multiLevelType w:val="hybridMultilevel"/>
    <w:tmpl w:val="93441D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12"/>
    <w:rsid w:val="001E1150"/>
    <w:rsid w:val="002E036D"/>
    <w:rsid w:val="002E2D12"/>
    <w:rsid w:val="002F65DC"/>
    <w:rsid w:val="004307F6"/>
    <w:rsid w:val="004E471E"/>
    <w:rsid w:val="007C5A28"/>
    <w:rsid w:val="00B23478"/>
    <w:rsid w:val="00B27128"/>
    <w:rsid w:val="00E445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D12"/>
    <w:pPr>
      <w:ind w:left="720"/>
      <w:contextualSpacing/>
    </w:pPr>
  </w:style>
  <w:style w:type="paragraph" w:styleId="Footer">
    <w:name w:val="footer"/>
    <w:basedOn w:val="Normal"/>
    <w:link w:val="FooterChar"/>
    <w:uiPriority w:val="99"/>
    <w:unhideWhenUsed/>
    <w:rsid w:val="002E2D12"/>
    <w:pPr>
      <w:tabs>
        <w:tab w:val="center" w:pos="4680"/>
        <w:tab w:val="right" w:pos="9360"/>
      </w:tabs>
    </w:pPr>
  </w:style>
  <w:style w:type="character" w:customStyle="1" w:styleId="FooterChar">
    <w:name w:val="Footer Char"/>
    <w:basedOn w:val="DefaultParagraphFont"/>
    <w:link w:val="Footer"/>
    <w:uiPriority w:val="99"/>
    <w:rsid w:val="002E2D12"/>
    <w:rPr>
      <w:rFonts w:ascii="Times New Roman" w:eastAsia="Times New Roman" w:hAnsi="Times New Roman" w:cs="Times New Roman"/>
      <w:sz w:val="24"/>
      <w:szCs w:val="24"/>
      <w:lang w:val="en-US"/>
    </w:rPr>
  </w:style>
  <w:style w:type="paragraph" w:customStyle="1" w:styleId="paragraph">
    <w:name w:val="paragraph"/>
    <w:basedOn w:val="Normal"/>
    <w:rsid w:val="002E2D1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E2D12"/>
  </w:style>
  <w:style w:type="character" w:customStyle="1" w:styleId="apple-converted-space">
    <w:name w:val="apple-converted-space"/>
    <w:basedOn w:val="DefaultParagraphFont"/>
    <w:rsid w:val="002E2D12"/>
  </w:style>
  <w:style w:type="paragraph" w:customStyle="1" w:styleId="Default">
    <w:name w:val="Default"/>
    <w:rsid w:val="00B2712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7128"/>
    <w:rPr>
      <w:rFonts w:ascii="Tahoma" w:hAnsi="Tahoma" w:cs="Tahoma"/>
      <w:sz w:val="16"/>
      <w:szCs w:val="16"/>
    </w:rPr>
  </w:style>
  <w:style w:type="character" w:customStyle="1" w:styleId="BalloonTextChar">
    <w:name w:val="Balloon Text Char"/>
    <w:basedOn w:val="DefaultParagraphFont"/>
    <w:link w:val="BalloonText"/>
    <w:uiPriority w:val="99"/>
    <w:semiHidden/>
    <w:rsid w:val="00B2712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D12"/>
    <w:pPr>
      <w:ind w:left="720"/>
      <w:contextualSpacing/>
    </w:pPr>
  </w:style>
  <w:style w:type="paragraph" w:styleId="Footer">
    <w:name w:val="footer"/>
    <w:basedOn w:val="Normal"/>
    <w:link w:val="FooterChar"/>
    <w:uiPriority w:val="99"/>
    <w:unhideWhenUsed/>
    <w:rsid w:val="002E2D12"/>
    <w:pPr>
      <w:tabs>
        <w:tab w:val="center" w:pos="4680"/>
        <w:tab w:val="right" w:pos="9360"/>
      </w:tabs>
    </w:pPr>
  </w:style>
  <w:style w:type="character" w:customStyle="1" w:styleId="FooterChar">
    <w:name w:val="Footer Char"/>
    <w:basedOn w:val="DefaultParagraphFont"/>
    <w:link w:val="Footer"/>
    <w:uiPriority w:val="99"/>
    <w:rsid w:val="002E2D12"/>
    <w:rPr>
      <w:rFonts w:ascii="Times New Roman" w:eastAsia="Times New Roman" w:hAnsi="Times New Roman" w:cs="Times New Roman"/>
      <w:sz w:val="24"/>
      <w:szCs w:val="24"/>
      <w:lang w:val="en-US"/>
    </w:rPr>
  </w:style>
  <w:style w:type="paragraph" w:customStyle="1" w:styleId="paragraph">
    <w:name w:val="paragraph"/>
    <w:basedOn w:val="Normal"/>
    <w:rsid w:val="002E2D1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E2D12"/>
  </w:style>
  <w:style w:type="character" w:customStyle="1" w:styleId="apple-converted-space">
    <w:name w:val="apple-converted-space"/>
    <w:basedOn w:val="DefaultParagraphFont"/>
    <w:rsid w:val="002E2D12"/>
  </w:style>
  <w:style w:type="paragraph" w:customStyle="1" w:styleId="Default">
    <w:name w:val="Default"/>
    <w:rsid w:val="00B2712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7128"/>
    <w:rPr>
      <w:rFonts w:ascii="Tahoma" w:hAnsi="Tahoma" w:cs="Tahoma"/>
      <w:sz w:val="16"/>
      <w:szCs w:val="16"/>
    </w:rPr>
  </w:style>
  <w:style w:type="character" w:customStyle="1" w:styleId="BalloonTextChar">
    <w:name w:val="Balloon Text Char"/>
    <w:basedOn w:val="DefaultParagraphFont"/>
    <w:link w:val="BalloonText"/>
    <w:uiPriority w:val="99"/>
    <w:semiHidden/>
    <w:rsid w:val="00B2712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2016-11-25T14:30:00Z</cp:lastPrinted>
  <dcterms:created xsi:type="dcterms:W3CDTF">2016-11-24T14:04:00Z</dcterms:created>
  <dcterms:modified xsi:type="dcterms:W3CDTF">2016-11-25T14:32:00Z</dcterms:modified>
</cp:coreProperties>
</file>